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02511C" w:rsidR="0002511C" w:rsidP="0002511C" w:rsidRDefault="0002511C" w14:paraId="7CB4EFF6" w14:textId="77777777">
      <w:pPr>
        <w:jc w:val="center"/>
        <w:rPr>
          <w:rFonts w:ascii="Arial" w:hAnsi="Arial" w:cs="Arial"/>
          <w:b/>
          <w:color w:val="FF0000"/>
          <w:sz w:val="96"/>
          <w:szCs w:val="72"/>
        </w:rPr>
      </w:pPr>
    </w:p>
    <w:p w:rsidRPr="0002511C" w:rsidR="0029481A" w:rsidP="0002511C" w:rsidRDefault="0029481A" w14:paraId="6A5547BF" w14:textId="3E91DC15">
      <w:pPr>
        <w:jc w:val="center"/>
        <w:rPr>
          <w:rFonts w:ascii="Arial" w:hAnsi="Arial" w:cs="Arial"/>
          <w:b/>
          <w:color w:val="FF0000"/>
          <w:sz w:val="96"/>
          <w:szCs w:val="72"/>
        </w:rPr>
      </w:pPr>
      <w:r w:rsidRPr="0002511C">
        <w:rPr>
          <w:rFonts w:ascii="Arial" w:hAnsi="Arial" w:cs="Arial"/>
          <w:b/>
          <w:color w:val="FF0000"/>
          <w:sz w:val="96"/>
          <w:szCs w:val="72"/>
        </w:rPr>
        <w:t xml:space="preserve">Ysgol </w:t>
      </w:r>
      <w:r w:rsidRPr="0002511C" w:rsidR="0002511C">
        <w:rPr>
          <w:rFonts w:ascii="Arial" w:hAnsi="Arial" w:cs="Arial"/>
          <w:b/>
          <w:color w:val="FF0000"/>
          <w:sz w:val="96"/>
          <w:szCs w:val="72"/>
        </w:rPr>
        <w:t>Bryn Gwalia</w:t>
      </w:r>
    </w:p>
    <w:p w:rsidRPr="0002511C" w:rsidR="0029481A" w:rsidP="0029481A" w:rsidRDefault="00DB0423" w14:paraId="64AE49FE" w14:textId="25D76F69">
      <w:pPr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noProof/>
          <w:color w:val="FF0000"/>
          <w:sz w:val="24"/>
        </w:rPr>
        <w:drawing>
          <wp:anchor distT="0" distB="0" distL="114300" distR="114300" simplePos="0" relativeHeight="251668480" behindDoc="1" locked="0" layoutInCell="1" allowOverlap="1" wp14:anchorId="0D30C6FF" wp14:editId="54ECBDD0">
            <wp:simplePos x="0" y="0"/>
            <wp:positionH relativeFrom="column">
              <wp:posOffset>1600200</wp:posOffset>
            </wp:positionH>
            <wp:positionV relativeFrom="paragraph">
              <wp:posOffset>150495</wp:posOffset>
            </wp:positionV>
            <wp:extent cx="2651760" cy="2651760"/>
            <wp:effectExtent l="0" t="0" r="2540" b="2540"/>
            <wp:wrapTight wrapText="bothSides">
              <wp:wrapPolygon edited="0">
                <wp:start x="0" y="0"/>
                <wp:lineTo x="0" y="21517"/>
                <wp:lineTo x="21517" y="21517"/>
                <wp:lineTo x="21517" y="0"/>
                <wp:lineTo x="0" y="0"/>
              </wp:wrapPolygon>
            </wp:wrapTight>
            <wp:docPr id="5" name="Picture 5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, company n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5176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02511C" w:rsidR="0029481A" w:rsidP="0029481A" w:rsidRDefault="0029481A" w14:paraId="0D598CCA" w14:textId="030C2D0A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3F7AC9FF" w14:textId="406CB7E4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64A40058" w14:textId="56FC7F40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02AE1F77" w14:textId="0B241D4C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6CF9D67E" w14:textId="1F7B99F6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5E00C652" w14:textId="33F8D4CD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5EC51380" w14:textId="77777777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4989FBED" w14:textId="77777777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4D92988D" w14:textId="77777777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0BF330D1" w14:textId="77777777">
      <w:pPr>
        <w:jc w:val="both"/>
        <w:rPr>
          <w:rFonts w:ascii="Arial" w:hAnsi="Arial" w:cs="Arial"/>
          <w:color w:val="FF0000"/>
          <w:sz w:val="24"/>
        </w:rPr>
      </w:pPr>
    </w:p>
    <w:p w:rsidRPr="0002511C" w:rsidR="0029481A" w:rsidP="0029481A" w:rsidRDefault="0029481A" w14:paraId="0BA4825E" w14:textId="77777777">
      <w:pPr>
        <w:jc w:val="center"/>
        <w:rPr>
          <w:rFonts w:ascii="Arial" w:hAnsi="Arial" w:cs="Arial"/>
          <w:b/>
          <w:color w:val="FF0000"/>
          <w:sz w:val="72"/>
        </w:rPr>
      </w:pPr>
    </w:p>
    <w:p w:rsidR="00F47D97" w:rsidP="0029481A" w:rsidRDefault="00F47D97" w14:paraId="27F64BE9" w14:textId="77777777">
      <w:pPr>
        <w:jc w:val="center"/>
        <w:rPr>
          <w:rFonts w:ascii="Arial" w:hAnsi="Arial" w:cs="Arial"/>
          <w:b/>
          <w:color w:val="FF0000"/>
          <w:sz w:val="80"/>
          <w:szCs w:val="80"/>
        </w:rPr>
      </w:pPr>
    </w:p>
    <w:p w:rsidRPr="0002511C" w:rsidR="00704192" w:rsidP="0029481A" w:rsidRDefault="0057777F" w14:paraId="051054D5" w14:textId="0A7474C3">
      <w:pPr>
        <w:jc w:val="center"/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color w:val="FF0000"/>
          <w:sz w:val="80"/>
          <w:szCs w:val="80"/>
        </w:rPr>
        <w:t>Counter Fraud</w:t>
      </w:r>
      <w:r w:rsidR="00F47D97">
        <w:rPr>
          <w:rFonts w:ascii="Arial" w:hAnsi="Arial" w:cs="Arial"/>
          <w:b/>
          <w:color w:val="FF0000"/>
          <w:sz w:val="80"/>
          <w:szCs w:val="80"/>
        </w:rPr>
        <w:t xml:space="preserve"> </w:t>
      </w:r>
      <w:r w:rsidR="00DB0423">
        <w:rPr>
          <w:rFonts w:ascii="Arial" w:hAnsi="Arial" w:cs="Arial"/>
          <w:b/>
          <w:color w:val="FF0000"/>
          <w:sz w:val="80"/>
          <w:szCs w:val="80"/>
        </w:rPr>
        <w:t>Policy</w:t>
      </w:r>
    </w:p>
    <w:tbl>
      <w:tblPr>
        <w:tblpPr w:leftFromText="180" w:rightFromText="180" w:vertAnchor="text" w:horzAnchor="margin" w:tblpY="1505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524"/>
        <w:gridCol w:w="3718"/>
      </w:tblGrid>
      <w:tr w:rsidR="00E00983" w:rsidTr="56E26F26" w14:paraId="5B5187BD" w14:textId="77777777">
        <w:tc>
          <w:tcPr>
            <w:tcW w:w="5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hideMark/>
          </w:tcPr>
          <w:p w:rsidR="00E00983" w:rsidP="00E00983" w:rsidRDefault="00E00983" w14:paraId="4656FE37" w14:textId="77777777">
            <w:pPr>
              <w:rPr>
                <w:rFonts w:ascii="Arial" w:hAnsi="Arial" w:cs="Arial"/>
                <w:b/>
                <w:sz w:val="22"/>
                <w:szCs w:val="24"/>
              </w:rPr>
            </w:pPr>
            <w:r w:rsidRPr="00B7679B">
              <w:rPr>
                <w:rFonts w:ascii="Arial" w:hAnsi="Arial" w:cs="Arial"/>
                <w:b/>
                <w:sz w:val="22"/>
                <w:szCs w:val="24"/>
              </w:rPr>
              <w:t>Last Review Date</w:t>
            </w:r>
          </w:p>
          <w:p w:rsidRPr="00B7679B" w:rsidR="00E00983" w:rsidP="00E00983" w:rsidRDefault="00E00983" w14:paraId="12635D26" w14:textId="77777777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B7679B" w:rsidR="00E00983" w:rsidP="00E00983" w:rsidRDefault="0057777F" w14:paraId="08F93421" w14:textId="5A99C5DA">
            <w:pPr>
              <w:rPr>
                <w:rFonts w:ascii="Arial" w:hAnsi="Arial" w:cs="Arial"/>
                <w:sz w:val="22"/>
                <w:szCs w:val="22"/>
              </w:rPr>
            </w:pPr>
            <w:r w:rsidRPr="56E26F26" w:rsidR="0057777F">
              <w:rPr>
                <w:rFonts w:ascii="Arial" w:hAnsi="Arial" w:cs="Arial"/>
                <w:sz w:val="22"/>
                <w:szCs w:val="22"/>
              </w:rPr>
              <w:t>July 202</w:t>
            </w:r>
            <w:r w:rsidRPr="56E26F26" w:rsidR="0199846E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E00983" w:rsidTr="56E26F26" w14:paraId="7621105C" w14:textId="77777777">
        <w:tc>
          <w:tcPr>
            <w:tcW w:w="5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hideMark/>
          </w:tcPr>
          <w:p w:rsidR="00E00983" w:rsidP="00E00983" w:rsidRDefault="00E00983" w14:paraId="61D14EE0" w14:textId="77777777">
            <w:pPr>
              <w:rPr>
                <w:rFonts w:ascii="Arial" w:hAnsi="Arial" w:cs="Arial"/>
                <w:b/>
                <w:sz w:val="22"/>
                <w:szCs w:val="24"/>
              </w:rPr>
            </w:pPr>
            <w:r w:rsidRPr="00B7679B">
              <w:rPr>
                <w:rFonts w:ascii="Arial" w:hAnsi="Arial" w:cs="Arial"/>
                <w:b/>
                <w:sz w:val="22"/>
                <w:szCs w:val="24"/>
              </w:rPr>
              <w:t>Date to be reviewed</w:t>
            </w:r>
            <w:r>
              <w:rPr>
                <w:rFonts w:ascii="Arial" w:hAnsi="Arial" w:cs="Arial"/>
                <w:b/>
                <w:sz w:val="22"/>
                <w:szCs w:val="24"/>
              </w:rPr>
              <w:t xml:space="preserve"> by Senior Management Team</w:t>
            </w:r>
          </w:p>
          <w:p w:rsidRPr="00B7679B" w:rsidR="00E00983" w:rsidP="00E00983" w:rsidRDefault="00E00983" w14:paraId="35CBD2D3" w14:textId="77777777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B7679B" w:rsidR="00E00983" w:rsidP="00E00983" w:rsidRDefault="0057777F" w14:paraId="6763AE42" w14:textId="55D9F827">
            <w:pPr>
              <w:rPr>
                <w:rFonts w:ascii="Arial" w:hAnsi="Arial" w:cs="Arial"/>
                <w:sz w:val="22"/>
                <w:szCs w:val="22"/>
              </w:rPr>
            </w:pPr>
            <w:r w:rsidRPr="56E26F26" w:rsidR="0057777F">
              <w:rPr>
                <w:rFonts w:ascii="Arial" w:hAnsi="Arial" w:cs="Arial"/>
                <w:sz w:val="22"/>
                <w:szCs w:val="22"/>
              </w:rPr>
              <w:t>July 202</w:t>
            </w:r>
            <w:r w:rsidRPr="56E26F26" w:rsidR="64BA75A6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5C4096" w:rsidTr="56E26F26" w14:paraId="199E44AE" w14:textId="77777777">
        <w:tc>
          <w:tcPr>
            <w:tcW w:w="5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005C4096" w:rsidP="002F6181" w:rsidRDefault="005C4096" w14:paraId="6D7D9952" w14:textId="77777777">
            <w:pPr>
              <w:rPr>
                <w:rFonts w:ascii="Arial" w:hAnsi="Arial" w:cs="Arial"/>
                <w:b/>
                <w:sz w:val="22"/>
                <w:szCs w:val="24"/>
              </w:rPr>
            </w:pPr>
            <w:r w:rsidRPr="00B7679B">
              <w:rPr>
                <w:rFonts w:ascii="Arial" w:hAnsi="Arial" w:cs="Arial"/>
                <w:b/>
                <w:sz w:val="22"/>
                <w:szCs w:val="24"/>
              </w:rPr>
              <w:t>Date Adopted by Governing Body</w:t>
            </w:r>
          </w:p>
          <w:p w:rsidRPr="00B7679B" w:rsidR="005C4096" w:rsidP="002F6181" w:rsidRDefault="005C4096" w14:paraId="066FE165" w14:textId="77777777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B7679B" w:rsidR="005C4096" w:rsidP="002F6181" w:rsidRDefault="0057777F" w14:paraId="0D2683E3" w14:textId="7FCC97CC">
            <w:pPr>
              <w:rPr>
                <w:rFonts w:ascii="Arial" w:hAnsi="Arial" w:cs="Arial"/>
                <w:sz w:val="22"/>
                <w:szCs w:val="22"/>
              </w:rPr>
            </w:pPr>
            <w:r w:rsidRPr="56E26F26" w:rsidR="0057777F">
              <w:rPr>
                <w:rFonts w:ascii="Arial" w:hAnsi="Arial" w:cs="Arial"/>
                <w:sz w:val="22"/>
                <w:szCs w:val="22"/>
              </w:rPr>
              <w:t>July 202</w:t>
            </w:r>
            <w:r w:rsidRPr="56E26F26" w:rsidR="00B369F6">
              <w:rPr>
                <w:rFonts w:ascii="Arial" w:hAnsi="Arial" w:cs="Arial"/>
                <w:sz w:val="22"/>
                <w:szCs w:val="22"/>
              </w:rPr>
              <w:t>5</w:t>
            </w:r>
            <w:bookmarkStart w:name="_GoBack" w:id="0"/>
            <w:bookmarkEnd w:id="0"/>
          </w:p>
        </w:tc>
      </w:tr>
      <w:tr w:rsidR="005C4096" w:rsidTr="56E26F26" w14:paraId="70F837EF" w14:textId="77777777">
        <w:tc>
          <w:tcPr>
            <w:tcW w:w="5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hideMark/>
          </w:tcPr>
          <w:p w:rsidR="005C4096" w:rsidP="002F6181" w:rsidRDefault="005C4096" w14:paraId="67BD76F0" w14:textId="006C037D">
            <w:pPr>
              <w:rPr>
                <w:rFonts w:ascii="Arial" w:hAnsi="Arial" w:cs="Arial"/>
                <w:sz w:val="22"/>
                <w:szCs w:val="24"/>
              </w:rPr>
            </w:pPr>
            <w:r w:rsidRPr="00B7679B">
              <w:rPr>
                <w:rFonts w:ascii="Arial" w:hAnsi="Arial" w:cs="Arial"/>
                <w:b/>
                <w:sz w:val="22"/>
                <w:szCs w:val="24"/>
              </w:rPr>
              <w:t xml:space="preserve">Head Teacher </w:t>
            </w:r>
            <w:r w:rsidR="0002511C">
              <w:rPr>
                <w:rFonts w:ascii="Arial" w:hAnsi="Arial" w:cs="Arial"/>
                <w:b/>
                <w:sz w:val="22"/>
                <w:szCs w:val="24"/>
              </w:rPr>
              <w:t>–</w:t>
            </w:r>
            <w:r w:rsidRPr="00B7679B">
              <w:rPr>
                <w:rFonts w:ascii="Arial" w:hAnsi="Arial" w:cs="Arial"/>
                <w:b/>
                <w:sz w:val="22"/>
                <w:szCs w:val="24"/>
              </w:rPr>
              <w:t xml:space="preserve"> </w:t>
            </w:r>
            <w:r w:rsidR="0002511C">
              <w:rPr>
                <w:rFonts w:ascii="Arial" w:hAnsi="Arial" w:cs="Arial"/>
                <w:sz w:val="22"/>
                <w:szCs w:val="24"/>
              </w:rPr>
              <w:t>Mrs Lorraine Dalton</w:t>
            </w:r>
          </w:p>
          <w:p w:rsidRPr="00B7679B" w:rsidR="005C4096" w:rsidP="002F6181" w:rsidRDefault="005C4096" w14:paraId="6A88CA13" w14:textId="77777777">
            <w:pPr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5C4096" w:rsidP="002F6181" w:rsidRDefault="005C4096" w14:paraId="1CBD2288" w14:textId="4466A482">
            <w:pPr>
              <w:rPr>
                <w:rFonts w:ascii="Arial" w:hAnsi="Arial" w:cs="Arial"/>
                <w:sz w:val="22"/>
                <w:szCs w:val="24"/>
              </w:rPr>
            </w:pPr>
          </w:p>
          <w:p w:rsidRPr="00B7679B" w:rsidR="005C4096" w:rsidP="002F6181" w:rsidRDefault="00845BFC" w14:paraId="1EE276E7" w14:textId="14D247A4">
            <w:pPr>
              <w:rPr>
                <w:rFonts w:ascii="Arial" w:hAnsi="Arial" w:cs="Arial"/>
                <w:sz w:val="2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2130E28" wp14:editId="5615E1CE">
                  <wp:extent cx="1447800" cy="228600"/>
                  <wp:effectExtent l="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096" w:rsidTr="56E26F26" w14:paraId="3D6436BC" w14:textId="77777777">
        <w:tc>
          <w:tcPr>
            <w:tcW w:w="5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hideMark/>
          </w:tcPr>
          <w:p w:rsidR="005C4096" w:rsidP="002F6181" w:rsidRDefault="005C4096" w14:paraId="7D86B89E" w14:textId="6E42266E">
            <w:pPr>
              <w:rPr>
                <w:rFonts w:ascii="Arial" w:hAnsi="Arial" w:cs="Arial"/>
                <w:sz w:val="22"/>
                <w:szCs w:val="24"/>
              </w:rPr>
            </w:pPr>
            <w:r w:rsidRPr="00B7679B">
              <w:rPr>
                <w:rFonts w:ascii="Arial" w:hAnsi="Arial" w:cs="Arial"/>
                <w:b/>
                <w:sz w:val="22"/>
                <w:szCs w:val="24"/>
              </w:rPr>
              <w:t xml:space="preserve">Chair of Governors </w:t>
            </w:r>
            <w:r w:rsidR="0002511C">
              <w:rPr>
                <w:rFonts w:ascii="Arial" w:hAnsi="Arial" w:cs="Arial"/>
                <w:b/>
                <w:sz w:val="22"/>
                <w:szCs w:val="24"/>
              </w:rPr>
              <w:t>–</w:t>
            </w:r>
            <w:r w:rsidRPr="00B7679B">
              <w:rPr>
                <w:rFonts w:ascii="Arial" w:hAnsi="Arial" w:cs="Arial"/>
                <w:b/>
                <w:sz w:val="22"/>
                <w:szCs w:val="24"/>
              </w:rPr>
              <w:t xml:space="preserve"> </w:t>
            </w:r>
            <w:r w:rsidRPr="0002511C" w:rsidR="0002511C">
              <w:rPr>
                <w:rFonts w:ascii="Arial" w:hAnsi="Arial" w:cs="Arial"/>
                <w:sz w:val="22"/>
                <w:szCs w:val="24"/>
              </w:rPr>
              <w:t>Mrs</w:t>
            </w:r>
            <w:r w:rsidR="0002511C">
              <w:rPr>
                <w:rFonts w:ascii="Arial" w:hAnsi="Arial" w:cs="Arial"/>
                <w:b/>
                <w:sz w:val="22"/>
                <w:szCs w:val="24"/>
              </w:rPr>
              <w:t xml:space="preserve"> </w:t>
            </w:r>
            <w:proofErr w:type="spellStart"/>
            <w:r w:rsidR="0002511C">
              <w:rPr>
                <w:rFonts w:ascii="Arial" w:hAnsi="Arial" w:cs="Arial"/>
                <w:sz w:val="22"/>
                <w:szCs w:val="24"/>
              </w:rPr>
              <w:t>Janiene</w:t>
            </w:r>
            <w:proofErr w:type="spellEnd"/>
            <w:r w:rsidR="0002511C">
              <w:rPr>
                <w:rFonts w:ascii="Arial" w:hAnsi="Arial" w:cs="Arial"/>
                <w:sz w:val="22"/>
                <w:szCs w:val="24"/>
              </w:rPr>
              <w:t xml:space="preserve"> Davies</w:t>
            </w:r>
          </w:p>
          <w:p w:rsidRPr="00B7679B" w:rsidR="005C4096" w:rsidP="002F6181" w:rsidRDefault="005C4096" w14:paraId="34657BB6" w14:textId="77777777">
            <w:pPr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3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B7679B" w:rsidR="005C4096" w:rsidP="008E4A79" w:rsidRDefault="008E4A79" w14:paraId="40C76B17" w14:textId="3CE0B497">
            <w:pPr>
              <w:rPr>
                <w:rFonts w:ascii="Arial" w:hAnsi="Arial" w:cs="Arial"/>
                <w:sz w:val="2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2C6DECC" wp14:editId="125E0B35">
                  <wp:extent cx="1094740" cy="28575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74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BC49FE" w:rsidR="00194DFD" w:rsidP="00AB427A" w:rsidRDefault="00194DFD" w14:paraId="48949AEB" w14:textId="76605453">
      <w:pPr>
        <w:rPr>
          <w:rFonts w:ascii="Arial" w:hAnsi="Arial" w:cs="Arial"/>
          <w:b/>
          <w:color w:val="990033"/>
          <w:sz w:val="48"/>
        </w:rPr>
      </w:pPr>
    </w:p>
    <w:p w:rsidR="0029481A" w:rsidP="00704192" w:rsidRDefault="0029481A" w14:paraId="0808144C" w14:textId="0BF404B8">
      <w:pPr>
        <w:rPr>
          <w:noProof/>
          <w:lang w:eastAsia="en-GB"/>
        </w:rPr>
      </w:pPr>
    </w:p>
    <w:p w:rsidR="00BC49FE" w:rsidP="0029481A" w:rsidRDefault="00BC49FE" w14:paraId="38FF62CE" w14:textId="266F718E">
      <w:pPr>
        <w:jc w:val="center"/>
        <w:rPr>
          <w:noProof/>
          <w:lang w:eastAsia="en-GB"/>
        </w:rPr>
      </w:pPr>
    </w:p>
    <w:p w:rsidR="0029481A" w:rsidRDefault="00F47D97" w14:paraId="387E3F58" w14:textId="6D3632F0">
      <w:pPr>
        <w:jc w:val="center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259AD34" wp14:editId="4B135A32">
            <wp:simplePos x="0" y="0"/>
            <wp:positionH relativeFrom="column">
              <wp:posOffset>-363255</wp:posOffset>
            </wp:positionH>
            <wp:positionV relativeFrom="page">
              <wp:posOffset>8658886</wp:posOffset>
            </wp:positionV>
            <wp:extent cx="6847205" cy="1736090"/>
            <wp:effectExtent l="0" t="0" r="0" b="3810"/>
            <wp:wrapTight wrapText="bothSides">
              <wp:wrapPolygon edited="0">
                <wp:start x="0" y="0"/>
                <wp:lineTo x="0" y="21489"/>
                <wp:lineTo x="21554" y="21489"/>
                <wp:lineTo x="21554" y="0"/>
                <wp:lineTo x="0" y="0"/>
              </wp:wrapPolygon>
            </wp:wrapTight>
            <wp:docPr id="1" name="Picture 5" descr="Text&#10;&#10;Description automatically generated with medium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xt&#10;&#10;Description automatically generated with medium confidence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7205" cy="173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CDD" w:rsidP="00256CDD" w:rsidRDefault="00256CDD" w14:paraId="0DCC472E" w14:textId="17A8E5D0">
      <w:pPr>
        <w:jc w:val="center"/>
        <w:rPr>
          <w:b/>
          <w:bCs/>
          <w:sz w:val="28"/>
          <w:szCs w:val="28"/>
        </w:rPr>
      </w:pPr>
    </w:p>
    <w:p w:rsidR="00256CDD" w:rsidP="00256CDD" w:rsidRDefault="00256CDD" w14:paraId="45852731" w14:textId="203D5958">
      <w:pPr>
        <w:jc w:val="center"/>
        <w:rPr>
          <w:b/>
          <w:bCs/>
          <w:sz w:val="28"/>
          <w:szCs w:val="28"/>
        </w:rPr>
      </w:pPr>
    </w:p>
    <w:p w:rsidR="00256CDD" w:rsidP="00256CDD" w:rsidRDefault="00256CDD" w14:paraId="6C9956F0" w14:textId="51A92A73">
      <w:pPr>
        <w:jc w:val="center"/>
        <w:rPr>
          <w:b/>
          <w:bCs/>
          <w:sz w:val="28"/>
          <w:szCs w:val="28"/>
        </w:rPr>
      </w:pPr>
    </w:p>
    <w:p w:rsidRPr="0057777F" w:rsidR="0057777F" w:rsidP="0057777F" w:rsidRDefault="0057777F" w14:paraId="6A138C2D" w14:textId="717D10A6">
      <w:pPr>
        <w:rPr>
          <w:rFonts w:ascii="Arial" w:hAnsi="Arial" w:cs="Arial"/>
          <w:b/>
          <w:sz w:val="24"/>
          <w:szCs w:val="24"/>
        </w:rPr>
      </w:pPr>
      <w:r w:rsidRPr="0020435B">
        <w:rPr>
          <w:rFonts w:ascii="Arial" w:hAnsi="Arial" w:cs="Arial"/>
          <w:b/>
          <w:sz w:val="24"/>
          <w:szCs w:val="24"/>
        </w:rPr>
        <w:lastRenderedPageBreak/>
        <w:t>Introduction</w:t>
      </w:r>
    </w:p>
    <w:p w:rsidRPr="005510B5" w:rsidR="0057777F" w:rsidP="0057777F" w:rsidRDefault="0057777F" w14:paraId="0AF57A42" w14:textId="7C5A1D81">
      <w:pPr>
        <w:jc w:val="both"/>
        <w:rPr>
          <w:rFonts w:ascii="Arial" w:hAnsi="Arial" w:cs="Arial"/>
          <w:sz w:val="24"/>
          <w:szCs w:val="24"/>
        </w:rPr>
      </w:pPr>
      <w:r w:rsidRPr="00CB4BF2">
        <w:rPr>
          <w:rFonts w:ascii="Arial" w:hAnsi="Arial" w:cs="Arial"/>
          <w:sz w:val="24"/>
          <w:szCs w:val="24"/>
        </w:rPr>
        <w:t xml:space="preserve">Ysgol </w:t>
      </w:r>
      <w:r>
        <w:rPr>
          <w:rFonts w:ascii="Arial" w:hAnsi="Arial" w:cs="Arial"/>
          <w:sz w:val="24"/>
          <w:szCs w:val="24"/>
        </w:rPr>
        <w:t xml:space="preserve">Bryn Gwalia </w:t>
      </w:r>
      <w:r w:rsidRPr="005510B5">
        <w:rPr>
          <w:rFonts w:ascii="Arial" w:hAnsi="Arial" w:cs="Arial"/>
          <w:sz w:val="24"/>
          <w:szCs w:val="24"/>
        </w:rPr>
        <w:t>is committed to the prevention of fraud and</w:t>
      </w:r>
      <w:r>
        <w:rPr>
          <w:rFonts w:ascii="Arial" w:hAnsi="Arial" w:cs="Arial"/>
          <w:sz w:val="24"/>
          <w:szCs w:val="24"/>
        </w:rPr>
        <w:t xml:space="preserve"> the </w:t>
      </w:r>
      <w:r w:rsidRPr="005510B5">
        <w:rPr>
          <w:rFonts w:ascii="Arial" w:hAnsi="Arial" w:cs="Arial"/>
          <w:sz w:val="24"/>
          <w:szCs w:val="24"/>
        </w:rPr>
        <w:t>promotion of an anti-fraud culture.</w:t>
      </w:r>
    </w:p>
    <w:p w:rsidRPr="005510B5" w:rsidR="0057777F" w:rsidP="0057777F" w:rsidRDefault="0057777F" w14:paraId="065FFCA3" w14:textId="77777777">
      <w:pPr>
        <w:jc w:val="both"/>
        <w:rPr>
          <w:rFonts w:ascii="Arial" w:hAnsi="Arial" w:cs="Arial"/>
          <w:sz w:val="24"/>
          <w:szCs w:val="24"/>
        </w:rPr>
      </w:pPr>
    </w:p>
    <w:p w:rsidRPr="005510B5" w:rsidR="0057777F" w:rsidP="0057777F" w:rsidRDefault="0057777F" w14:paraId="2B6BB7B5" w14:textId="1B16458C">
      <w:pPr>
        <w:jc w:val="both"/>
        <w:rPr>
          <w:rFonts w:ascii="Arial" w:hAnsi="Arial" w:cs="Arial"/>
          <w:sz w:val="24"/>
          <w:szCs w:val="24"/>
        </w:rPr>
      </w:pPr>
      <w:r w:rsidRPr="00CB4BF2">
        <w:rPr>
          <w:rFonts w:ascii="Arial" w:hAnsi="Arial" w:cs="Arial"/>
          <w:sz w:val="24"/>
          <w:szCs w:val="24"/>
        </w:rPr>
        <w:t xml:space="preserve">Ysgol </w:t>
      </w:r>
      <w:r>
        <w:rPr>
          <w:rFonts w:ascii="Arial" w:hAnsi="Arial" w:cs="Arial"/>
          <w:sz w:val="24"/>
          <w:szCs w:val="24"/>
        </w:rPr>
        <w:t xml:space="preserve">Bryn Gwalia </w:t>
      </w:r>
      <w:r w:rsidRPr="005510B5">
        <w:rPr>
          <w:rFonts w:ascii="Arial" w:hAnsi="Arial" w:cs="Arial"/>
          <w:sz w:val="24"/>
          <w:szCs w:val="24"/>
        </w:rPr>
        <w:t xml:space="preserve">operates a zero-tolerance attitude to fraud and requires all staff, governors and volunteers to act honestly and with integrity at all times, and to report all reasonable suspicions of fraud. </w:t>
      </w:r>
    </w:p>
    <w:p w:rsidRPr="005510B5" w:rsidR="0057777F" w:rsidP="0057777F" w:rsidRDefault="0057777F" w14:paraId="5E7360F6" w14:textId="77777777">
      <w:pPr>
        <w:jc w:val="both"/>
        <w:rPr>
          <w:rFonts w:ascii="Arial" w:hAnsi="Arial" w:cs="Arial"/>
          <w:sz w:val="24"/>
          <w:szCs w:val="24"/>
        </w:rPr>
      </w:pPr>
    </w:p>
    <w:p w:rsidRPr="005510B5" w:rsidR="0057777F" w:rsidP="0057777F" w:rsidRDefault="0057777F" w14:paraId="0B5B9EC7" w14:textId="28FE3C3D">
      <w:pPr>
        <w:jc w:val="both"/>
        <w:rPr>
          <w:rFonts w:ascii="Arial" w:hAnsi="Arial" w:cs="Arial"/>
          <w:sz w:val="24"/>
          <w:szCs w:val="24"/>
        </w:rPr>
      </w:pPr>
      <w:r w:rsidRPr="00CB4BF2">
        <w:rPr>
          <w:rFonts w:ascii="Arial" w:hAnsi="Arial" w:cs="Arial"/>
          <w:sz w:val="24"/>
          <w:szCs w:val="24"/>
        </w:rPr>
        <w:t xml:space="preserve">Ysgol </w:t>
      </w:r>
      <w:r>
        <w:rPr>
          <w:rFonts w:ascii="Arial" w:hAnsi="Arial" w:cs="Arial"/>
          <w:sz w:val="24"/>
          <w:szCs w:val="24"/>
        </w:rPr>
        <w:t xml:space="preserve">Bryn Gwalia </w:t>
      </w:r>
      <w:r w:rsidRPr="005510B5">
        <w:rPr>
          <w:rFonts w:ascii="Arial" w:hAnsi="Arial" w:cs="Arial"/>
          <w:sz w:val="24"/>
          <w:szCs w:val="24"/>
        </w:rPr>
        <w:t xml:space="preserve">will investigate all instances of </w:t>
      </w:r>
      <w:r>
        <w:rPr>
          <w:rFonts w:ascii="Arial" w:hAnsi="Arial" w:cs="Arial"/>
          <w:sz w:val="24"/>
          <w:szCs w:val="24"/>
        </w:rPr>
        <w:t xml:space="preserve">actual, attempted or </w:t>
      </w:r>
      <w:r w:rsidRPr="005510B5">
        <w:rPr>
          <w:rFonts w:ascii="Arial" w:hAnsi="Arial" w:cs="Arial"/>
          <w:sz w:val="24"/>
          <w:szCs w:val="24"/>
        </w:rPr>
        <w:t xml:space="preserve">suspected fraud and will seek to recover any losses and pursue appropriate sanctions against the perpetrators. This may include criminal prosecution, disciplinary action, legal proceedings and professional sanctions. </w:t>
      </w:r>
    </w:p>
    <w:p w:rsidRPr="005510B5" w:rsidR="0057777F" w:rsidP="0057777F" w:rsidRDefault="0057777F" w14:paraId="54E6F0DD" w14:textId="77777777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57777F" w:rsidP="0057777F" w:rsidRDefault="0057777F" w14:paraId="3AB32D72" w14:textId="7777777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t xml:space="preserve">This policy applies to all staff (full time, part time, temporary and casual), consultants, volunteers and the school’s </w:t>
      </w:r>
      <w:r>
        <w:rPr>
          <w:rFonts w:ascii="Arial" w:hAnsi="Arial" w:cs="Arial"/>
          <w:sz w:val="24"/>
          <w:szCs w:val="24"/>
        </w:rPr>
        <w:t>Governing Body.</w:t>
      </w:r>
      <w:r w:rsidRPr="005510B5">
        <w:rPr>
          <w:rFonts w:ascii="Arial" w:hAnsi="Arial" w:cs="Arial"/>
          <w:sz w:val="24"/>
          <w:szCs w:val="24"/>
        </w:rPr>
        <w:t xml:space="preserve">  </w:t>
      </w:r>
    </w:p>
    <w:p w:rsidRPr="0020435B" w:rsidR="0057777F" w:rsidP="0057777F" w:rsidRDefault="0057777F" w14:paraId="06E33C1E" w14:textId="77777777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Pr="0020435B" w:rsidR="0057777F" w:rsidP="0057777F" w:rsidRDefault="0057777F" w14:paraId="56860C3C" w14:textId="77777777">
      <w:pPr>
        <w:rPr>
          <w:rFonts w:ascii="Arial" w:hAnsi="Arial" w:cs="Arial"/>
          <w:b/>
          <w:sz w:val="24"/>
          <w:szCs w:val="24"/>
        </w:rPr>
      </w:pPr>
      <w:r w:rsidRPr="0020435B">
        <w:rPr>
          <w:rFonts w:ascii="Arial" w:hAnsi="Arial" w:cs="Arial"/>
          <w:b/>
          <w:sz w:val="24"/>
          <w:szCs w:val="24"/>
        </w:rPr>
        <w:t xml:space="preserve">Definition of Fraud </w:t>
      </w:r>
    </w:p>
    <w:p w:rsidRPr="005510B5" w:rsidR="0057777F" w:rsidP="0057777F" w:rsidRDefault="0057777F" w14:paraId="6F90429E" w14:textId="77777777">
      <w:pPr>
        <w:rPr>
          <w:rFonts w:ascii="Arial" w:hAnsi="Arial" w:cs="Arial"/>
          <w:sz w:val="24"/>
          <w:szCs w:val="24"/>
        </w:rPr>
      </w:pPr>
    </w:p>
    <w:p w:rsidRPr="005510B5" w:rsidR="0057777F" w:rsidP="0057777F" w:rsidRDefault="0057777F" w14:paraId="0C58AC06" w14:textId="77777777">
      <w:pPr>
        <w:jc w:val="both"/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t>The term ‘fraud’ is often used to describe compl</w:t>
      </w:r>
      <w:r>
        <w:rPr>
          <w:rFonts w:ascii="Arial" w:hAnsi="Arial" w:cs="Arial"/>
          <w:sz w:val="24"/>
          <w:szCs w:val="24"/>
        </w:rPr>
        <w:t>ex financial offences such as false accounting.</w:t>
      </w:r>
      <w:r w:rsidRPr="005510B5">
        <w:rPr>
          <w:rFonts w:ascii="Arial" w:hAnsi="Arial" w:cs="Arial"/>
          <w:sz w:val="24"/>
          <w:szCs w:val="24"/>
        </w:rPr>
        <w:t xml:space="preserve"> However, in its simplest form, fraud is lying. Some people will lie, or withhold information, or</w:t>
      </w:r>
      <w:r>
        <w:rPr>
          <w:rFonts w:ascii="Arial" w:hAnsi="Arial" w:cs="Arial"/>
          <w:sz w:val="24"/>
          <w:szCs w:val="24"/>
        </w:rPr>
        <w:t xml:space="preserve"> generally abuse their position</w:t>
      </w:r>
      <w:r w:rsidRPr="005510B5">
        <w:rPr>
          <w:rFonts w:ascii="Arial" w:hAnsi="Arial" w:cs="Arial"/>
          <w:sz w:val="24"/>
          <w:szCs w:val="24"/>
        </w:rPr>
        <w:t xml:space="preserve"> to try to trick someone else into believing something that isn’t true. Examples might include:</w:t>
      </w:r>
    </w:p>
    <w:p w:rsidRPr="005510B5" w:rsidR="0057777F" w:rsidP="0057777F" w:rsidRDefault="0057777F" w14:paraId="40CC2923" w14:textId="77777777">
      <w:pPr>
        <w:rPr>
          <w:rFonts w:ascii="Arial" w:hAnsi="Arial" w:cs="Arial"/>
          <w:sz w:val="24"/>
          <w:szCs w:val="24"/>
        </w:rPr>
      </w:pPr>
    </w:p>
    <w:p w:rsidRPr="005510B5" w:rsidR="0057777F" w:rsidP="0057777F" w:rsidRDefault="0057777F" w14:paraId="7352FE13" w14:textId="77777777">
      <w:pPr>
        <w:pStyle w:val="ListParagraph"/>
        <w:numPr>
          <w:ilvl w:val="0"/>
          <w:numId w:val="4"/>
        </w:numPr>
        <w:autoSpaceDE/>
        <w:autoSpaceDN/>
        <w:spacing w:after="120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5510B5">
        <w:rPr>
          <w:rFonts w:ascii="Arial" w:hAnsi="Arial" w:cs="Arial"/>
          <w:sz w:val="24"/>
          <w:szCs w:val="24"/>
        </w:rPr>
        <w:t>end</w:t>
      </w:r>
      <w:r>
        <w:rPr>
          <w:rFonts w:ascii="Arial" w:hAnsi="Arial" w:cs="Arial"/>
          <w:sz w:val="24"/>
          <w:szCs w:val="24"/>
        </w:rPr>
        <w:t>ing</w:t>
      </w:r>
      <w:r w:rsidRPr="005510B5">
        <w:rPr>
          <w:rFonts w:ascii="Arial" w:hAnsi="Arial" w:cs="Arial"/>
          <w:sz w:val="24"/>
          <w:szCs w:val="24"/>
        </w:rPr>
        <w:t xml:space="preserve"> fake invoices for goods and services that weren’t ordered or received.</w:t>
      </w:r>
    </w:p>
    <w:p w:rsidRPr="005510B5" w:rsidR="0057777F" w:rsidP="0057777F" w:rsidRDefault="0057777F" w14:paraId="51EA215A" w14:textId="77777777">
      <w:pPr>
        <w:pStyle w:val="ListParagraph"/>
        <w:numPr>
          <w:ilvl w:val="0"/>
          <w:numId w:val="4"/>
        </w:numPr>
        <w:autoSpaceDE/>
        <w:autoSpaceDN/>
        <w:spacing w:after="120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5510B5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 xml:space="preserve">of </w:t>
      </w:r>
      <w:r w:rsidRPr="005510B5">
        <w:rPr>
          <w:rFonts w:ascii="Arial" w:hAnsi="Arial" w:cs="Arial"/>
          <w:sz w:val="24"/>
          <w:szCs w:val="24"/>
        </w:rPr>
        <w:t>the school’s purchase card to make personal purchases.</w:t>
      </w:r>
    </w:p>
    <w:p w:rsidRPr="005510B5" w:rsidR="0057777F" w:rsidP="0057777F" w:rsidRDefault="0057777F" w14:paraId="1E0E5CAE" w14:textId="77777777">
      <w:pPr>
        <w:pStyle w:val="ListParagraph"/>
        <w:numPr>
          <w:ilvl w:val="0"/>
          <w:numId w:val="4"/>
        </w:numPr>
        <w:autoSpaceDE/>
        <w:autoSpaceDN/>
        <w:spacing w:after="120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5510B5">
        <w:rPr>
          <w:rFonts w:ascii="Arial" w:hAnsi="Arial" w:cs="Arial"/>
          <w:sz w:val="24"/>
          <w:szCs w:val="24"/>
        </w:rPr>
        <w:t>ntercept</w:t>
      </w:r>
      <w:r>
        <w:rPr>
          <w:rFonts w:ascii="Arial" w:hAnsi="Arial" w:cs="Arial"/>
          <w:sz w:val="24"/>
          <w:szCs w:val="24"/>
        </w:rPr>
        <w:t>ing</w:t>
      </w:r>
      <w:r w:rsidRPr="005510B5">
        <w:rPr>
          <w:rFonts w:ascii="Arial" w:hAnsi="Arial" w:cs="Arial"/>
          <w:sz w:val="24"/>
          <w:szCs w:val="24"/>
        </w:rPr>
        <w:t xml:space="preserve"> a school cheque and amend</w:t>
      </w:r>
      <w:r>
        <w:rPr>
          <w:rFonts w:ascii="Arial" w:hAnsi="Arial" w:cs="Arial"/>
          <w:sz w:val="24"/>
          <w:szCs w:val="24"/>
        </w:rPr>
        <w:t>ing</w:t>
      </w:r>
      <w:r w:rsidRPr="005510B5">
        <w:rPr>
          <w:rFonts w:ascii="Arial" w:hAnsi="Arial" w:cs="Arial"/>
          <w:sz w:val="24"/>
          <w:szCs w:val="24"/>
        </w:rPr>
        <w:t xml:space="preserve"> the name of the payee and/or the amount.  </w:t>
      </w:r>
    </w:p>
    <w:p w:rsidRPr="005510B5" w:rsidR="0057777F" w:rsidP="0057777F" w:rsidRDefault="0057777F" w14:paraId="280630AA" w14:textId="77777777">
      <w:pPr>
        <w:pStyle w:val="ListParagraph"/>
        <w:numPr>
          <w:ilvl w:val="0"/>
          <w:numId w:val="4"/>
        </w:numPr>
        <w:autoSpaceDE/>
        <w:autoSpaceDN/>
        <w:spacing w:after="120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Submitting false claims for</w:t>
      </w:r>
      <w:r w:rsidRPr="005510B5">
        <w:rPr>
          <w:rFonts w:ascii="Arial" w:hAnsi="Arial" w:cs="Arial"/>
          <w:sz w:val="24"/>
          <w:szCs w:val="24"/>
        </w:rPr>
        <w:t xml:space="preserve"> sickness or expenses. </w:t>
      </w:r>
    </w:p>
    <w:p w:rsidRPr="005510B5" w:rsidR="0057777F" w:rsidP="0057777F" w:rsidRDefault="0057777F" w14:paraId="1085BF1B" w14:textId="77777777">
      <w:pPr>
        <w:rPr>
          <w:rFonts w:ascii="Arial" w:hAnsi="Arial" w:cs="Arial"/>
          <w:sz w:val="24"/>
          <w:szCs w:val="24"/>
          <w:u w:val="single"/>
        </w:rPr>
      </w:pPr>
    </w:p>
    <w:p w:rsidRPr="005510B5" w:rsidR="0057777F" w:rsidP="0057777F" w:rsidRDefault="0057777F" w14:paraId="76011E03" w14:textId="77777777">
      <w:pPr>
        <w:jc w:val="both"/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t xml:space="preserve">Individuals caught committing fraud can be prosecuted under the </w:t>
      </w:r>
      <w:hyperlink w:history="1" r:id="rId12">
        <w:r w:rsidRPr="001C7C3A">
          <w:rPr>
            <w:rStyle w:val="Hyperlink"/>
            <w:rFonts w:ascii="Arial" w:hAnsi="Arial" w:cs="Arial"/>
            <w:sz w:val="24"/>
            <w:szCs w:val="24"/>
          </w:rPr>
          <w:t>Fraud Act 2006</w:t>
        </w:r>
      </w:hyperlink>
      <w:r w:rsidRPr="005510B5">
        <w:rPr>
          <w:rFonts w:ascii="Arial" w:hAnsi="Arial" w:cs="Arial"/>
          <w:sz w:val="24"/>
          <w:szCs w:val="24"/>
        </w:rPr>
        <w:t xml:space="preserve"> if they make a false representation, fail to disclose information or abuse their position.  </w:t>
      </w:r>
    </w:p>
    <w:p w:rsidR="0057777F" w:rsidP="0057777F" w:rsidRDefault="0057777F" w14:paraId="23E94391" w14:textId="77777777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Pr="0020435B" w:rsidR="0057777F" w:rsidP="0057777F" w:rsidRDefault="0057777F" w14:paraId="46D1C97F" w14:textId="77777777">
      <w:pPr>
        <w:rPr>
          <w:rFonts w:ascii="Arial" w:hAnsi="Arial" w:cs="Arial"/>
          <w:b/>
          <w:sz w:val="24"/>
          <w:szCs w:val="24"/>
        </w:rPr>
      </w:pPr>
      <w:r w:rsidRPr="0020435B">
        <w:rPr>
          <w:rFonts w:ascii="Arial" w:hAnsi="Arial" w:cs="Arial"/>
          <w:b/>
          <w:sz w:val="24"/>
          <w:szCs w:val="24"/>
        </w:rPr>
        <w:t>Key Responsibilities</w:t>
      </w:r>
    </w:p>
    <w:p w:rsidRPr="005510B5" w:rsidR="0057777F" w:rsidP="0057777F" w:rsidRDefault="0057777F" w14:paraId="792BF356" w14:textId="77777777">
      <w:pPr>
        <w:rPr>
          <w:rFonts w:ascii="Arial" w:hAnsi="Arial" w:cs="Arial"/>
          <w:sz w:val="24"/>
          <w:szCs w:val="24"/>
        </w:rPr>
      </w:pPr>
    </w:p>
    <w:p w:rsidRPr="005510B5" w:rsidR="0057777F" w:rsidP="0057777F" w:rsidRDefault="0057777F" w14:paraId="26232128" w14:textId="77777777">
      <w:pPr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Head T</w:t>
      </w:r>
      <w:r w:rsidRPr="005510B5">
        <w:rPr>
          <w:rFonts w:ascii="Arial" w:hAnsi="Arial" w:cs="Arial"/>
          <w:sz w:val="24"/>
          <w:szCs w:val="24"/>
        </w:rPr>
        <w:t>eacher is responsible for:</w:t>
      </w:r>
    </w:p>
    <w:p w:rsidRPr="005510B5" w:rsidR="0057777F" w:rsidP="0057777F" w:rsidRDefault="0057777F" w14:paraId="2CBBB933" w14:textId="77777777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:rsidR="0057777F" w:rsidP="0057777F" w:rsidRDefault="0057777F" w14:paraId="38BC9FD0" w14:textId="77777777">
      <w:pPr>
        <w:pStyle w:val="ListParagraph"/>
        <w:numPr>
          <w:ilvl w:val="0"/>
          <w:numId w:val="7"/>
        </w:numPr>
        <w:autoSpaceDE/>
        <w:autoSpaceDN/>
        <w:spacing w:after="120"/>
        <w:ind w:left="77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t>Developing, implementing and maintaining</w:t>
      </w:r>
      <w:r>
        <w:rPr>
          <w:rFonts w:ascii="Arial" w:hAnsi="Arial" w:cs="Arial"/>
          <w:sz w:val="24"/>
          <w:szCs w:val="24"/>
        </w:rPr>
        <w:t xml:space="preserve"> </w:t>
      </w:r>
      <w:r w:rsidRPr="005510B5">
        <w:rPr>
          <w:rFonts w:ascii="Arial" w:hAnsi="Arial" w:cs="Arial"/>
          <w:sz w:val="24"/>
          <w:szCs w:val="24"/>
        </w:rPr>
        <w:t>adequate systems of internal cont</w:t>
      </w:r>
      <w:r>
        <w:rPr>
          <w:rFonts w:ascii="Arial" w:hAnsi="Arial" w:cs="Arial"/>
          <w:sz w:val="24"/>
          <w:szCs w:val="24"/>
        </w:rPr>
        <w:t>rol that</w:t>
      </w:r>
      <w:r w:rsidRPr="005510B5">
        <w:rPr>
          <w:rFonts w:ascii="Arial" w:hAnsi="Arial" w:cs="Arial"/>
          <w:sz w:val="24"/>
          <w:szCs w:val="24"/>
        </w:rPr>
        <w:t xml:space="preserve"> prevent and detect fraud.</w:t>
      </w:r>
      <w:r>
        <w:rPr>
          <w:rFonts w:ascii="Arial" w:hAnsi="Arial" w:cs="Arial"/>
          <w:sz w:val="24"/>
          <w:szCs w:val="24"/>
        </w:rPr>
        <w:t xml:space="preserve"> </w:t>
      </w:r>
    </w:p>
    <w:p w:rsidRPr="005510B5" w:rsidR="0057777F" w:rsidP="0057777F" w:rsidRDefault="0057777F" w14:paraId="374BB093" w14:textId="77777777">
      <w:pPr>
        <w:pStyle w:val="ListParagraph"/>
        <w:numPr>
          <w:ilvl w:val="0"/>
          <w:numId w:val="7"/>
        </w:numPr>
        <w:autoSpaceDE/>
        <w:autoSpaceDN/>
        <w:spacing w:after="120"/>
        <w:ind w:left="777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Testing the system of internal control and seeking independent assurance when appropriate. </w:t>
      </w:r>
    </w:p>
    <w:p w:rsidRPr="005510B5" w:rsidR="0057777F" w:rsidP="0057777F" w:rsidRDefault="0057777F" w14:paraId="6DC1D237" w14:textId="77777777">
      <w:pPr>
        <w:pStyle w:val="ListParagraph"/>
        <w:numPr>
          <w:ilvl w:val="0"/>
          <w:numId w:val="5"/>
        </w:numPr>
        <w:autoSpaceDE/>
        <w:autoSpaceDN/>
        <w:spacing w:after="120"/>
        <w:ind w:left="77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t>Regularly reviewing the school’s anti-fraud policy and compliance</w:t>
      </w:r>
      <w:r>
        <w:rPr>
          <w:rFonts w:ascii="Arial" w:hAnsi="Arial" w:cs="Arial"/>
          <w:sz w:val="24"/>
          <w:szCs w:val="24"/>
        </w:rPr>
        <w:t xml:space="preserve"> with it</w:t>
      </w:r>
      <w:r w:rsidRPr="005510B5">
        <w:rPr>
          <w:rFonts w:ascii="Arial" w:hAnsi="Arial" w:cs="Arial"/>
          <w:sz w:val="24"/>
          <w:szCs w:val="24"/>
        </w:rPr>
        <w:t xml:space="preserve"> to ensure it remains effective and relevant to the needs of the school.</w:t>
      </w:r>
    </w:p>
    <w:p w:rsidRPr="007C132E" w:rsidR="0057777F" w:rsidP="0057777F" w:rsidRDefault="0057777F" w14:paraId="3FAA6784" w14:textId="77777777">
      <w:pPr>
        <w:pStyle w:val="ListParagraph"/>
        <w:numPr>
          <w:ilvl w:val="0"/>
          <w:numId w:val="5"/>
        </w:numPr>
        <w:autoSpaceDE/>
        <w:autoSpaceDN/>
        <w:spacing w:after="120"/>
        <w:ind w:left="77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7C132E">
        <w:rPr>
          <w:rFonts w:ascii="Arial" w:hAnsi="Arial" w:cs="Arial"/>
          <w:sz w:val="24"/>
          <w:szCs w:val="24"/>
        </w:rPr>
        <w:t xml:space="preserve">Reporting compliance with the policy on at least an annual basis to the Governing Body. </w:t>
      </w:r>
    </w:p>
    <w:p w:rsidRPr="00BB13FB" w:rsidR="0057777F" w:rsidP="0057777F" w:rsidRDefault="0057777F" w14:paraId="0751FD36" w14:textId="6A0585D5">
      <w:pPr>
        <w:pStyle w:val="ListParagraph"/>
        <w:numPr>
          <w:ilvl w:val="0"/>
          <w:numId w:val="5"/>
        </w:numPr>
        <w:autoSpaceDE/>
        <w:autoSpaceDN/>
        <w:spacing w:after="120"/>
        <w:ind w:left="77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7C132E">
        <w:rPr>
          <w:rFonts w:ascii="Arial" w:hAnsi="Arial" w:cs="Arial"/>
          <w:sz w:val="24"/>
          <w:szCs w:val="24"/>
        </w:rPr>
        <w:t xml:space="preserve">Reporting allegations of actual, attempted or suspected fraud to the </w:t>
      </w:r>
      <w:r>
        <w:rPr>
          <w:rFonts w:ascii="Arial" w:hAnsi="Arial" w:cs="Arial"/>
          <w:sz w:val="24"/>
          <w:szCs w:val="24"/>
        </w:rPr>
        <w:t xml:space="preserve">Full </w:t>
      </w:r>
      <w:r w:rsidRPr="007C132E">
        <w:rPr>
          <w:rFonts w:ascii="Arial" w:hAnsi="Arial" w:cs="Arial"/>
          <w:sz w:val="24"/>
          <w:szCs w:val="24"/>
        </w:rPr>
        <w:t xml:space="preserve">Governing Body and </w:t>
      </w:r>
      <w:r>
        <w:rPr>
          <w:rFonts w:ascii="Arial" w:hAnsi="Arial" w:cs="Arial"/>
          <w:sz w:val="24"/>
          <w:szCs w:val="24"/>
        </w:rPr>
        <w:t>Flintshire County Council’s</w:t>
      </w:r>
      <w:r w:rsidRPr="007C132E">
        <w:rPr>
          <w:rFonts w:ascii="Arial" w:hAnsi="Arial" w:cs="Arial"/>
          <w:sz w:val="24"/>
          <w:szCs w:val="24"/>
        </w:rPr>
        <w:t xml:space="preserve"> Section 151 Officer </w:t>
      </w:r>
    </w:p>
    <w:p w:rsidRPr="005510B5" w:rsidR="0057777F" w:rsidP="0057777F" w:rsidRDefault="0057777F" w14:paraId="6F6BB451" w14:textId="77777777">
      <w:pPr>
        <w:pStyle w:val="ListParagraph"/>
        <w:numPr>
          <w:ilvl w:val="0"/>
          <w:numId w:val="5"/>
        </w:numPr>
        <w:autoSpaceDE/>
        <w:autoSpaceDN/>
        <w:spacing w:after="120"/>
        <w:ind w:left="77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lastRenderedPageBreak/>
        <w:t>Ensuring all allegations of fraud are investigated appropriately, in compliance with relevant polic</w:t>
      </w:r>
      <w:r>
        <w:rPr>
          <w:rFonts w:ascii="Arial" w:hAnsi="Arial" w:cs="Arial"/>
          <w:sz w:val="24"/>
          <w:szCs w:val="24"/>
        </w:rPr>
        <w:t>ies, procedures and legislation</w:t>
      </w:r>
      <w:r w:rsidRPr="005510B5">
        <w:rPr>
          <w:rFonts w:ascii="Arial" w:hAnsi="Arial" w:cs="Arial"/>
          <w:sz w:val="24"/>
          <w:szCs w:val="24"/>
        </w:rPr>
        <w:t xml:space="preserve"> and commencing disciplinary and/or legal action where appropriate.</w:t>
      </w:r>
    </w:p>
    <w:p w:rsidR="0057777F" w:rsidP="0057777F" w:rsidRDefault="0057777F" w14:paraId="11F16E01" w14:textId="77777777">
      <w:pPr>
        <w:rPr>
          <w:rFonts w:ascii="Arial" w:hAnsi="Arial" w:cs="Arial"/>
          <w:sz w:val="24"/>
          <w:szCs w:val="24"/>
        </w:rPr>
      </w:pPr>
    </w:p>
    <w:p w:rsidR="0057777F" w:rsidP="0057777F" w:rsidRDefault="0057777F" w14:paraId="7615E976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Governing Body </w:t>
      </w:r>
      <w:r w:rsidRPr="005510B5">
        <w:rPr>
          <w:rFonts w:ascii="Arial" w:hAnsi="Arial" w:cs="Arial"/>
          <w:sz w:val="24"/>
          <w:szCs w:val="24"/>
        </w:rPr>
        <w:t>are responsible for</w:t>
      </w:r>
      <w:r>
        <w:rPr>
          <w:rFonts w:ascii="Arial" w:hAnsi="Arial" w:cs="Arial"/>
          <w:sz w:val="24"/>
          <w:szCs w:val="24"/>
        </w:rPr>
        <w:t>:</w:t>
      </w:r>
      <w:r w:rsidRPr="005510B5">
        <w:rPr>
          <w:rFonts w:ascii="Arial" w:hAnsi="Arial" w:cs="Arial"/>
          <w:sz w:val="24"/>
          <w:szCs w:val="24"/>
        </w:rPr>
        <w:t xml:space="preserve"> </w:t>
      </w:r>
    </w:p>
    <w:p w:rsidRPr="005510B5" w:rsidR="0057777F" w:rsidP="0057777F" w:rsidRDefault="0057777F" w14:paraId="41AA508C" w14:textId="77777777">
      <w:pPr>
        <w:rPr>
          <w:rFonts w:ascii="Arial" w:hAnsi="Arial" w:cs="Arial"/>
          <w:sz w:val="24"/>
          <w:szCs w:val="24"/>
        </w:rPr>
      </w:pPr>
    </w:p>
    <w:p w:rsidRPr="00BA3211" w:rsidR="0057777F" w:rsidP="0057777F" w:rsidRDefault="0057777F" w14:paraId="3DE0EE4A" w14:textId="77777777">
      <w:pPr>
        <w:pStyle w:val="ListParagraph"/>
        <w:numPr>
          <w:ilvl w:val="0"/>
          <w:numId w:val="6"/>
        </w:numPr>
        <w:adjustRightInd w:val="0"/>
        <w:spacing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A3211">
        <w:rPr>
          <w:rFonts w:ascii="Arial" w:hAnsi="Arial" w:cs="Arial"/>
          <w:bCs/>
          <w:sz w:val="24"/>
          <w:szCs w:val="24"/>
        </w:rPr>
        <w:t>Overseeing the financial performance of the school</w:t>
      </w:r>
      <w:r>
        <w:rPr>
          <w:rFonts w:ascii="Arial" w:hAnsi="Arial" w:cs="Arial"/>
          <w:bCs/>
          <w:sz w:val="24"/>
          <w:szCs w:val="24"/>
        </w:rPr>
        <w:t>, including its assets,</w:t>
      </w:r>
      <w:r w:rsidRPr="00BA3211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making sure the school’s</w:t>
      </w:r>
      <w:r w:rsidRPr="00BA3211">
        <w:rPr>
          <w:rFonts w:ascii="Arial" w:hAnsi="Arial" w:cs="Arial"/>
          <w:bCs/>
          <w:sz w:val="24"/>
          <w:szCs w:val="24"/>
        </w:rPr>
        <w:t xml:space="preserve"> money is well spent</w:t>
      </w:r>
      <w:r w:rsidRPr="00BA32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measures are in place to prevent losses or misuse, including</w:t>
      </w:r>
      <w:r w:rsidRPr="00BA32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arrangements for </w:t>
      </w:r>
      <w:r w:rsidRPr="00BA3211">
        <w:rPr>
          <w:rFonts w:ascii="Arial" w:hAnsi="Arial" w:cs="Arial"/>
          <w:sz w:val="24"/>
          <w:szCs w:val="24"/>
        </w:rPr>
        <w:t>preventing and detecting fraud.</w:t>
      </w:r>
    </w:p>
    <w:p w:rsidR="0057777F" w:rsidP="0057777F" w:rsidRDefault="0057777F" w14:paraId="79226824" w14:textId="77777777">
      <w:pPr>
        <w:rPr>
          <w:rFonts w:ascii="Arial" w:hAnsi="Arial" w:cs="Arial"/>
          <w:sz w:val="24"/>
          <w:szCs w:val="24"/>
        </w:rPr>
      </w:pPr>
    </w:p>
    <w:p w:rsidR="0057777F" w:rsidP="0057777F" w:rsidRDefault="0057777F" w14:paraId="3802366C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 are responsible for:</w:t>
      </w:r>
    </w:p>
    <w:p w:rsidR="0057777F" w:rsidP="0057777F" w:rsidRDefault="0057777F" w14:paraId="47EEA520" w14:textId="77777777">
      <w:pPr>
        <w:rPr>
          <w:rFonts w:ascii="Arial" w:hAnsi="Arial" w:cs="Arial"/>
          <w:sz w:val="24"/>
          <w:szCs w:val="24"/>
        </w:rPr>
      </w:pPr>
    </w:p>
    <w:p w:rsidR="0057777F" w:rsidP="0057777F" w:rsidRDefault="0057777F" w14:paraId="294198F0" w14:textId="77777777">
      <w:pPr>
        <w:pStyle w:val="ListParagraph"/>
        <w:numPr>
          <w:ilvl w:val="0"/>
          <w:numId w:val="8"/>
        </w:numPr>
        <w:autoSpaceDE/>
        <w:autoSpaceDN/>
        <w:spacing w:after="12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Familiarising themselves with the types of fraud that might affect the school.</w:t>
      </w:r>
    </w:p>
    <w:p w:rsidR="0057777F" w:rsidP="0057777F" w:rsidRDefault="0057777F" w14:paraId="549500A2" w14:textId="77777777">
      <w:pPr>
        <w:pStyle w:val="ListParagraph"/>
        <w:numPr>
          <w:ilvl w:val="0"/>
          <w:numId w:val="8"/>
        </w:numPr>
        <w:autoSpaceDE/>
        <w:autoSpaceDN/>
        <w:spacing w:after="12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Ensuing they adhere to the agreed policies and procedures, thereby protecting the school’s reputation and assets from fraud.</w:t>
      </w:r>
    </w:p>
    <w:p w:rsidRPr="005510B5" w:rsidR="0057777F" w:rsidP="0057777F" w:rsidRDefault="0057777F" w14:paraId="734631B2" w14:textId="729F1A45">
      <w:pPr>
        <w:pStyle w:val="ListParagraph"/>
        <w:numPr>
          <w:ilvl w:val="0"/>
          <w:numId w:val="8"/>
        </w:numPr>
        <w:autoSpaceDE/>
        <w:autoSpaceDN/>
        <w:spacing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t xml:space="preserve">Reporting allegations of actual, attempted or suspected fraud to the </w:t>
      </w:r>
      <w:r>
        <w:rPr>
          <w:rFonts w:ascii="Arial" w:hAnsi="Arial" w:cs="Arial"/>
          <w:sz w:val="24"/>
          <w:szCs w:val="24"/>
        </w:rPr>
        <w:t xml:space="preserve">Head Teacher, and/or the Governing Body and/or Flintshire </w:t>
      </w:r>
      <w:r w:rsidRPr="005510B5">
        <w:rPr>
          <w:rFonts w:ascii="Arial" w:hAnsi="Arial" w:cs="Arial"/>
          <w:sz w:val="24"/>
          <w:szCs w:val="24"/>
        </w:rPr>
        <w:t xml:space="preserve">Council’s </w:t>
      </w:r>
      <w:r>
        <w:rPr>
          <w:rFonts w:ascii="Arial" w:hAnsi="Arial" w:cs="Arial"/>
          <w:sz w:val="24"/>
          <w:szCs w:val="24"/>
        </w:rPr>
        <w:t xml:space="preserve">Section 151 Officer. </w:t>
      </w:r>
      <w:r w:rsidRPr="005510B5">
        <w:rPr>
          <w:rFonts w:ascii="Arial" w:hAnsi="Arial" w:cs="Arial"/>
          <w:sz w:val="24"/>
          <w:szCs w:val="24"/>
        </w:rPr>
        <w:t xml:space="preserve"> </w:t>
      </w:r>
    </w:p>
    <w:p w:rsidRPr="00DD4253" w:rsidR="0057777F" w:rsidP="0057777F" w:rsidRDefault="0057777F" w14:paraId="66ED7A9D" w14:textId="77777777">
      <w:pPr>
        <w:pStyle w:val="ListParagraph"/>
        <w:numPr>
          <w:ilvl w:val="0"/>
          <w:numId w:val="8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Assisting in the investigation of suspected fraud when requested to do so, for example by providing witness statements. </w:t>
      </w:r>
    </w:p>
    <w:p w:rsidR="0057777F" w:rsidP="0057777F" w:rsidRDefault="0057777F" w14:paraId="3F85CA1A" w14:textId="77777777">
      <w:pPr>
        <w:pStyle w:val="ListParagraph"/>
        <w:ind w:left="0"/>
        <w:rPr>
          <w:rFonts w:ascii="Arial" w:hAnsi="Arial" w:cs="Arial"/>
          <w:b/>
          <w:sz w:val="24"/>
          <w:szCs w:val="24"/>
          <w:u w:val="single"/>
        </w:rPr>
      </w:pPr>
    </w:p>
    <w:p w:rsidRPr="0020435B" w:rsidR="0057777F" w:rsidP="0057777F" w:rsidRDefault="0057777F" w14:paraId="0AA724F6" w14:textId="77777777">
      <w:pPr>
        <w:pStyle w:val="ListParagraph"/>
        <w:ind w:left="0"/>
        <w:rPr>
          <w:rFonts w:ascii="Arial" w:hAnsi="Arial" w:cs="Arial"/>
          <w:b/>
          <w:sz w:val="24"/>
          <w:szCs w:val="24"/>
        </w:rPr>
      </w:pPr>
      <w:r w:rsidRPr="0020435B">
        <w:rPr>
          <w:rFonts w:ascii="Arial" w:hAnsi="Arial" w:cs="Arial"/>
          <w:b/>
          <w:sz w:val="24"/>
          <w:szCs w:val="24"/>
        </w:rPr>
        <w:t>Reporting Suspicions</w:t>
      </w:r>
    </w:p>
    <w:p w:rsidRPr="005510B5" w:rsidR="0057777F" w:rsidP="0057777F" w:rsidRDefault="0057777F" w14:paraId="494198DB" w14:textId="77777777">
      <w:pPr>
        <w:pStyle w:val="ListParagraph"/>
        <w:ind w:left="360"/>
        <w:rPr>
          <w:rFonts w:ascii="Arial" w:hAnsi="Arial" w:cs="Arial"/>
          <w:sz w:val="24"/>
          <w:szCs w:val="24"/>
          <w:u w:val="single"/>
        </w:rPr>
      </w:pPr>
    </w:p>
    <w:p w:rsidRPr="005510B5" w:rsidR="0057777F" w:rsidP="0057777F" w:rsidRDefault="0057777F" w14:paraId="7491D8D4" w14:textId="7777777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5510B5">
        <w:rPr>
          <w:rFonts w:ascii="Arial" w:hAnsi="Arial" w:cs="Arial"/>
          <w:sz w:val="24"/>
          <w:szCs w:val="24"/>
        </w:rPr>
        <w:t>Govern</w:t>
      </w:r>
      <w:r>
        <w:rPr>
          <w:rFonts w:ascii="Arial" w:hAnsi="Arial" w:cs="Arial"/>
          <w:sz w:val="24"/>
          <w:szCs w:val="24"/>
        </w:rPr>
        <w:t>ing Body</w:t>
      </w:r>
      <w:r w:rsidRPr="005510B5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>staff</w:t>
      </w:r>
      <w:r w:rsidRPr="005510B5">
        <w:rPr>
          <w:rFonts w:ascii="Arial" w:hAnsi="Arial" w:cs="Arial"/>
          <w:sz w:val="24"/>
          <w:szCs w:val="24"/>
        </w:rPr>
        <w:t xml:space="preserve"> are an important element </w:t>
      </w:r>
      <w:r>
        <w:rPr>
          <w:rFonts w:ascii="Arial" w:hAnsi="Arial" w:cs="Arial"/>
          <w:sz w:val="24"/>
          <w:szCs w:val="24"/>
        </w:rPr>
        <w:t>the school’s</w:t>
      </w:r>
      <w:r w:rsidRPr="005510B5">
        <w:rPr>
          <w:rFonts w:ascii="Arial" w:hAnsi="Arial" w:cs="Arial"/>
          <w:sz w:val="24"/>
          <w:szCs w:val="24"/>
        </w:rPr>
        <w:t xml:space="preserve"> stance on fraud and are required to raise any concerns that they may have. </w:t>
      </w:r>
      <w:r>
        <w:rPr>
          <w:rFonts w:ascii="Arial" w:hAnsi="Arial" w:cs="Arial"/>
          <w:sz w:val="24"/>
          <w:szCs w:val="24"/>
        </w:rPr>
        <w:t>The Head Teacher and G</w:t>
      </w:r>
      <w:r w:rsidRPr="005510B5">
        <w:rPr>
          <w:rFonts w:ascii="Arial" w:hAnsi="Arial" w:cs="Arial"/>
          <w:sz w:val="24"/>
          <w:szCs w:val="24"/>
        </w:rPr>
        <w:t>overnors will deal with</w:t>
      </w:r>
      <w:r>
        <w:rPr>
          <w:rFonts w:ascii="Arial" w:hAnsi="Arial" w:cs="Arial"/>
          <w:sz w:val="24"/>
          <w:szCs w:val="24"/>
        </w:rPr>
        <w:t xml:space="preserve"> any</w:t>
      </w:r>
      <w:r w:rsidRPr="005510B5">
        <w:rPr>
          <w:rFonts w:ascii="Arial" w:hAnsi="Arial" w:cs="Arial"/>
          <w:sz w:val="24"/>
          <w:szCs w:val="24"/>
        </w:rPr>
        <w:t xml:space="preserve"> financial irregularities robustly.</w:t>
      </w:r>
    </w:p>
    <w:p w:rsidRPr="005510B5" w:rsidR="0057777F" w:rsidP="0057777F" w:rsidRDefault="0057777F" w14:paraId="1A3843F7" w14:textId="7777777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:rsidRPr="005510B5" w:rsidR="0057777F" w:rsidP="0057777F" w:rsidRDefault="0057777F" w14:paraId="7B941373" w14:textId="7777777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t xml:space="preserve">Staff </w:t>
      </w:r>
      <w:r>
        <w:rPr>
          <w:rFonts w:ascii="Arial" w:hAnsi="Arial" w:cs="Arial"/>
          <w:sz w:val="24"/>
          <w:szCs w:val="24"/>
        </w:rPr>
        <w:t>should immediately</w:t>
      </w:r>
      <w:r w:rsidRPr="005510B5">
        <w:rPr>
          <w:rFonts w:ascii="Arial" w:hAnsi="Arial" w:cs="Arial"/>
          <w:sz w:val="24"/>
          <w:szCs w:val="24"/>
        </w:rPr>
        <w:t xml:space="preserve"> report </w:t>
      </w:r>
      <w:r>
        <w:rPr>
          <w:rFonts w:ascii="Arial" w:hAnsi="Arial" w:cs="Arial"/>
          <w:sz w:val="24"/>
          <w:szCs w:val="24"/>
        </w:rPr>
        <w:t xml:space="preserve">any </w:t>
      </w:r>
      <w:r w:rsidRPr="005510B5">
        <w:rPr>
          <w:rFonts w:ascii="Arial" w:hAnsi="Arial" w:cs="Arial"/>
          <w:sz w:val="24"/>
          <w:szCs w:val="24"/>
        </w:rPr>
        <w:t xml:space="preserve">concerns about actual, attempted </w:t>
      </w:r>
      <w:r>
        <w:rPr>
          <w:rFonts w:ascii="Arial" w:hAnsi="Arial" w:cs="Arial"/>
          <w:sz w:val="24"/>
          <w:szCs w:val="24"/>
        </w:rPr>
        <w:t>or suspected fraud to the Head T</w:t>
      </w:r>
      <w:r w:rsidRPr="005510B5">
        <w:rPr>
          <w:rFonts w:ascii="Arial" w:hAnsi="Arial" w:cs="Arial"/>
          <w:sz w:val="24"/>
          <w:szCs w:val="24"/>
        </w:rPr>
        <w:t>eacher</w:t>
      </w:r>
      <w:r>
        <w:rPr>
          <w:rFonts w:ascii="Arial" w:hAnsi="Arial" w:cs="Arial"/>
          <w:sz w:val="24"/>
          <w:szCs w:val="24"/>
        </w:rPr>
        <w:t xml:space="preserve">. However, if the concerns relate to the Head Teacher, staff should report their concerns to the Chair of Governors. </w:t>
      </w:r>
    </w:p>
    <w:p w:rsidRPr="005510B5" w:rsidR="0057777F" w:rsidP="0057777F" w:rsidRDefault="0057777F" w14:paraId="7ABB0FDF" w14:textId="7777777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:rsidRPr="005510B5" w:rsidR="0057777F" w:rsidP="0057777F" w:rsidRDefault="0057777F" w14:paraId="755CC9D5" w14:textId="7777777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5510B5">
        <w:rPr>
          <w:rFonts w:ascii="Arial" w:hAnsi="Arial" w:cs="Arial"/>
          <w:sz w:val="24"/>
          <w:szCs w:val="24"/>
        </w:rPr>
        <w:t xml:space="preserve">Under no circumstances should staff investigate the matter themselves. </w:t>
      </w:r>
    </w:p>
    <w:p w:rsidRPr="005510B5" w:rsidR="0057777F" w:rsidP="0057777F" w:rsidRDefault="0057777F" w14:paraId="03B7D8E8" w14:textId="7777777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:rsidRPr="00DD4253" w:rsidR="0057777F" w:rsidP="0057777F" w:rsidRDefault="0057777F" w14:paraId="3F08FEBE" w14:textId="1BC7A05E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DD4253">
        <w:rPr>
          <w:rFonts w:ascii="Arial" w:hAnsi="Arial" w:cs="Arial"/>
          <w:sz w:val="24"/>
          <w:szCs w:val="24"/>
        </w:rPr>
        <w:t>Should a member of staff, including the Head Teacher and/or Governors wish to seek advice about how to deal with an allegation of fraud, or want to report the matter anonymously</w:t>
      </w:r>
      <w:r>
        <w:rPr>
          <w:rFonts w:ascii="Arial" w:hAnsi="Arial" w:cs="Arial"/>
          <w:sz w:val="24"/>
          <w:szCs w:val="24"/>
        </w:rPr>
        <w:t>,</w:t>
      </w:r>
      <w:r w:rsidRPr="00DD4253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>y</w:t>
      </w:r>
      <w:r w:rsidRPr="00DD4253">
        <w:rPr>
          <w:rFonts w:ascii="Arial" w:hAnsi="Arial" w:cs="Arial"/>
          <w:sz w:val="24"/>
          <w:szCs w:val="24"/>
        </w:rPr>
        <w:t xml:space="preserve"> can call the </w:t>
      </w:r>
      <w:r>
        <w:rPr>
          <w:rFonts w:ascii="Arial" w:hAnsi="Arial" w:cs="Arial"/>
          <w:sz w:val="24"/>
          <w:szCs w:val="24"/>
        </w:rPr>
        <w:t xml:space="preserve">Flintshire County </w:t>
      </w:r>
      <w:r w:rsidRPr="00DD4253">
        <w:rPr>
          <w:rFonts w:ascii="Arial" w:hAnsi="Arial" w:cs="Arial"/>
          <w:sz w:val="24"/>
          <w:szCs w:val="24"/>
        </w:rPr>
        <w:t xml:space="preserve">Council whistleblowing helpline which is operated by Internal Audit. Alternatively, staff can email </w:t>
      </w:r>
      <w:r>
        <w:rPr>
          <w:rFonts w:ascii="Arial" w:hAnsi="Arial" w:cs="Arial"/>
          <w:sz w:val="24"/>
          <w:szCs w:val="24"/>
        </w:rPr>
        <w:t xml:space="preserve">Flintshire County </w:t>
      </w:r>
      <w:r w:rsidRPr="00DD4253">
        <w:rPr>
          <w:rFonts w:ascii="Arial" w:hAnsi="Arial" w:cs="Arial"/>
          <w:sz w:val="24"/>
          <w:szCs w:val="24"/>
        </w:rPr>
        <w:t xml:space="preserve">Council’s Internal Audit team.  </w:t>
      </w:r>
    </w:p>
    <w:p w:rsidRPr="00DD4253" w:rsidR="0057777F" w:rsidP="0057777F" w:rsidRDefault="0057777F" w14:paraId="57219D48" w14:textId="77777777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:rsidRPr="00DD4253" w:rsidR="0057777F" w:rsidP="0057777F" w:rsidRDefault="0057777F" w14:paraId="3F9BC054" w14:textId="77777777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DD4253">
        <w:rPr>
          <w:rFonts w:ascii="Arial" w:hAnsi="Arial" w:cs="Arial"/>
          <w:sz w:val="24"/>
          <w:szCs w:val="24"/>
        </w:rPr>
        <w:t xml:space="preserve">The Public Interest Disclosure Act 1998 protects employees who raise concerns about certain matters of public interest in good faith. Staff can obtain free independent advice from the charity </w:t>
      </w:r>
      <w:r>
        <w:rPr>
          <w:rFonts w:ascii="Arial" w:hAnsi="Arial" w:cs="Arial"/>
          <w:sz w:val="24"/>
          <w:szCs w:val="24"/>
        </w:rPr>
        <w:t xml:space="preserve">Protect (formerly </w:t>
      </w:r>
      <w:r w:rsidRPr="00DD4253">
        <w:rPr>
          <w:rFonts w:ascii="Arial" w:hAnsi="Arial" w:cs="Arial"/>
          <w:sz w:val="24"/>
          <w:szCs w:val="24"/>
        </w:rPr>
        <w:t>Public Concern at Work</w:t>
      </w:r>
      <w:r>
        <w:rPr>
          <w:rFonts w:ascii="Arial" w:hAnsi="Arial" w:cs="Arial"/>
          <w:sz w:val="24"/>
          <w:szCs w:val="24"/>
        </w:rPr>
        <w:t>)</w:t>
      </w:r>
      <w:r w:rsidRPr="00DD4253">
        <w:rPr>
          <w:rFonts w:ascii="Arial" w:hAnsi="Arial" w:cs="Arial"/>
          <w:sz w:val="24"/>
          <w:szCs w:val="24"/>
        </w:rPr>
        <w:t xml:space="preserve"> on </w:t>
      </w:r>
      <w:r>
        <w:rPr>
          <w:rFonts w:ascii="Arial" w:hAnsi="Arial" w:cs="Arial"/>
          <w:b/>
          <w:caps/>
          <w:sz w:val="24"/>
          <w:szCs w:val="24"/>
        </w:rPr>
        <w:t>0203 117 2520</w:t>
      </w:r>
      <w:r w:rsidRPr="00DD4253">
        <w:rPr>
          <w:rFonts w:ascii="Arial" w:hAnsi="Arial" w:cs="Arial"/>
          <w:cap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find other helpful information at</w:t>
      </w:r>
      <w:r w:rsidRPr="00DD4253">
        <w:rPr>
          <w:rFonts w:ascii="Arial" w:hAnsi="Arial" w:cs="Arial"/>
          <w:sz w:val="24"/>
          <w:szCs w:val="24"/>
        </w:rPr>
        <w:t xml:space="preserve"> </w:t>
      </w:r>
      <w:hyperlink w:history="1" r:id="rId13">
        <w:r>
          <w:rPr>
            <w:rStyle w:val="Hyperlink"/>
            <w:rFonts w:ascii="Arial" w:hAnsi="Arial" w:cs="Arial"/>
            <w:sz w:val="24"/>
            <w:szCs w:val="24"/>
          </w:rPr>
          <w:t>www.pcaw.org.uk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:rsidRPr="00DD4253" w:rsidR="0057777F" w:rsidP="0057777F" w:rsidRDefault="0057777F" w14:paraId="552E22F1" w14:textId="77777777">
      <w:pPr>
        <w:adjustRightInd w:val="0"/>
        <w:rPr>
          <w:rFonts w:ascii="Arial" w:hAnsi="Arial" w:cs="Arial"/>
          <w:sz w:val="24"/>
          <w:szCs w:val="24"/>
        </w:rPr>
      </w:pPr>
    </w:p>
    <w:p w:rsidR="0057777F" w:rsidP="0057777F" w:rsidRDefault="0057777F" w14:paraId="65FF5BE1" w14:textId="77777777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:rsidR="0057777F" w:rsidP="0057777F" w:rsidRDefault="0057777F" w14:paraId="1074A8E6" w14:textId="77777777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DD4253">
        <w:rPr>
          <w:rFonts w:ascii="Arial" w:hAnsi="Arial" w:cs="Arial"/>
          <w:sz w:val="24"/>
          <w:szCs w:val="24"/>
        </w:rPr>
        <w:t xml:space="preserve">A copy of the school’s </w:t>
      </w:r>
      <w:r w:rsidRPr="009F68E9">
        <w:rPr>
          <w:rFonts w:ascii="Arial" w:hAnsi="Arial" w:cs="Arial"/>
          <w:iCs/>
          <w:sz w:val="24"/>
          <w:szCs w:val="24"/>
        </w:rPr>
        <w:t>Whistleblowing Policy</w:t>
      </w:r>
      <w:r w:rsidRPr="00DD4253">
        <w:rPr>
          <w:rFonts w:ascii="Arial" w:hAnsi="Arial" w:cs="Arial"/>
          <w:i/>
          <w:iCs/>
          <w:sz w:val="24"/>
          <w:szCs w:val="24"/>
        </w:rPr>
        <w:t xml:space="preserve"> </w:t>
      </w:r>
      <w:r w:rsidRPr="00DD4253">
        <w:rPr>
          <w:rFonts w:ascii="Arial" w:hAnsi="Arial" w:cs="Arial"/>
          <w:sz w:val="24"/>
          <w:szCs w:val="24"/>
        </w:rPr>
        <w:t>can be</w:t>
      </w:r>
      <w:r>
        <w:rPr>
          <w:rFonts w:ascii="Arial" w:hAnsi="Arial" w:cs="Arial"/>
          <w:sz w:val="24"/>
          <w:szCs w:val="24"/>
        </w:rPr>
        <w:t xml:space="preserve"> obtained from the Headteacher. </w:t>
      </w:r>
    </w:p>
    <w:p w:rsidR="0057777F" w:rsidP="0057777F" w:rsidRDefault="0057777F" w14:paraId="66803115" w14:textId="77777777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:rsidRPr="00DD4253" w:rsidR="0057777F" w:rsidP="0057777F" w:rsidRDefault="0057777F" w14:paraId="5EE7CEF0" w14:textId="77777777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DD4253">
        <w:rPr>
          <w:rFonts w:ascii="Arial" w:hAnsi="Arial" w:cs="Arial"/>
          <w:sz w:val="24"/>
          <w:szCs w:val="24"/>
        </w:rPr>
        <w:t xml:space="preserve">A referral form has been provided at Appendix </w:t>
      </w:r>
      <w:r>
        <w:rPr>
          <w:rFonts w:ascii="Arial" w:hAnsi="Arial" w:cs="Arial"/>
          <w:sz w:val="24"/>
          <w:szCs w:val="24"/>
        </w:rPr>
        <w:t>2</w:t>
      </w:r>
      <w:r w:rsidRPr="00DD4253">
        <w:rPr>
          <w:rFonts w:ascii="Arial" w:hAnsi="Arial" w:cs="Arial"/>
          <w:sz w:val="24"/>
          <w:szCs w:val="24"/>
        </w:rPr>
        <w:t xml:space="preserve"> which staff and Governors may wish to use as a guide to the type of information that should be captured when an allegation of fraud arises. </w:t>
      </w:r>
    </w:p>
    <w:p w:rsidRPr="0020435B" w:rsidR="0057777F" w:rsidP="0057777F" w:rsidRDefault="0057777F" w14:paraId="7DFAC4FF" w14:textId="77777777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Pr="0020435B" w:rsidR="0057777F" w:rsidP="0057777F" w:rsidRDefault="0057777F" w14:paraId="1864557D" w14:textId="77777777">
      <w:pPr>
        <w:rPr>
          <w:rFonts w:ascii="Arial" w:hAnsi="Arial" w:cs="Arial"/>
          <w:b/>
          <w:sz w:val="24"/>
          <w:szCs w:val="24"/>
        </w:rPr>
      </w:pPr>
      <w:r w:rsidRPr="0020435B">
        <w:rPr>
          <w:rFonts w:ascii="Arial" w:hAnsi="Arial" w:cs="Arial"/>
          <w:b/>
          <w:sz w:val="24"/>
          <w:szCs w:val="24"/>
        </w:rPr>
        <w:lastRenderedPageBreak/>
        <w:t>Contact Details</w:t>
      </w:r>
    </w:p>
    <w:p w:rsidR="0057777F" w:rsidP="0057777F" w:rsidRDefault="0057777F" w14:paraId="5C3050C9" w14:textId="77777777">
      <w:pPr>
        <w:rPr>
          <w:rFonts w:ascii="Arial" w:hAnsi="Arial" w:cs="Arial"/>
          <w:sz w:val="24"/>
          <w:szCs w:val="24"/>
          <w:u w:val="single"/>
        </w:rPr>
      </w:pPr>
    </w:p>
    <w:p w:rsidRPr="00EA53B3" w:rsidR="0057777F" w:rsidP="0057777F" w:rsidRDefault="0057777F" w14:paraId="44980796" w14:textId="667A5473">
      <w:pPr>
        <w:rPr>
          <w:rFonts w:ascii="Arial" w:hAnsi="Arial" w:cs="Arial"/>
          <w:b/>
          <w:sz w:val="24"/>
          <w:szCs w:val="24"/>
        </w:rPr>
      </w:pPr>
      <w:r w:rsidRPr="00EA53B3">
        <w:rPr>
          <w:rFonts w:ascii="Arial" w:hAnsi="Arial" w:cs="Arial"/>
          <w:sz w:val="24"/>
          <w:szCs w:val="24"/>
        </w:rPr>
        <w:t>Tel</w:t>
      </w:r>
      <w:r>
        <w:rPr>
          <w:rFonts w:ascii="Arial" w:hAnsi="Arial" w:cs="Arial"/>
          <w:sz w:val="24"/>
          <w:szCs w:val="24"/>
        </w:rPr>
        <w:t>ephone</w:t>
      </w:r>
      <w:r w:rsidRPr="00EA53B3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01352 752659</w:t>
      </w:r>
    </w:p>
    <w:p w:rsidRPr="00EA53B3" w:rsidR="0057777F" w:rsidP="0057777F" w:rsidRDefault="0057777F" w14:paraId="1767D3CC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="0057777F" w:rsidP="0057777F" w:rsidRDefault="0057777F" w14:paraId="0534E579" w14:textId="02D9E945">
      <w:pPr>
        <w:rPr>
          <w:rFonts w:ascii="Arial" w:hAnsi="Arial" w:cs="Arial"/>
          <w:b/>
          <w:sz w:val="24"/>
          <w:szCs w:val="24"/>
          <w:u w:val="single"/>
        </w:rPr>
      </w:pPr>
      <w:r w:rsidRPr="00EA53B3">
        <w:rPr>
          <w:rFonts w:ascii="Arial" w:hAnsi="Arial" w:cs="Arial"/>
          <w:sz w:val="24"/>
          <w:szCs w:val="24"/>
        </w:rPr>
        <w:t>Email</w:t>
      </w:r>
      <w:r w:rsidRPr="00EA53B3">
        <w:rPr>
          <w:rFonts w:ascii="Arial" w:hAnsi="Arial" w:cs="Arial"/>
          <w:b/>
          <w:sz w:val="24"/>
          <w:szCs w:val="24"/>
        </w:rPr>
        <w:t xml:space="preserve">: </w:t>
      </w:r>
      <w:hyperlink w:history="1" r:id="rId14">
        <w:r w:rsidRPr="00FC529C">
          <w:rPr>
            <w:rStyle w:val="Hyperlink"/>
            <w:rFonts w:ascii="Arial" w:hAnsi="Arial" w:cs="Arial"/>
            <w:sz w:val="24"/>
            <w:szCs w:val="24"/>
          </w:rPr>
          <w:t>gwmail@hwbcymru.net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sz w:val="24"/>
          <w:szCs w:val="24"/>
        </w:rPr>
        <w:t xml:space="preserve"> </w:t>
      </w:r>
    </w:p>
    <w:p w:rsidR="0057777F" w:rsidP="0057777F" w:rsidRDefault="0057777F" w14:paraId="5953F473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Pr="0020435B" w:rsidR="0057777F" w:rsidP="0057777F" w:rsidRDefault="0057777F" w14:paraId="04D5C10A" w14:textId="77777777">
      <w:pPr>
        <w:rPr>
          <w:rFonts w:ascii="Arial" w:hAnsi="Arial" w:cs="Arial"/>
          <w:b/>
          <w:sz w:val="24"/>
          <w:szCs w:val="24"/>
        </w:rPr>
      </w:pPr>
      <w:r w:rsidRPr="0020435B">
        <w:rPr>
          <w:rFonts w:ascii="Arial" w:hAnsi="Arial" w:cs="Arial"/>
          <w:b/>
          <w:sz w:val="24"/>
          <w:szCs w:val="24"/>
        </w:rPr>
        <w:t>Fraud Response Plan</w:t>
      </w:r>
    </w:p>
    <w:p w:rsidR="0057777F" w:rsidP="0057777F" w:rsidRDefault="0057777F" w14:paraId="175B4745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Pr="004B11E7" w:rsidR="0057777F" w:rsidP="0057777F" w:rsidRDefault="0057777F" w14:paraId="23C9E31B" w14:textId="4CDB4802">
      <w:pPr>
        <w:jc w:val="both"/>
        <w:rPr>
          <w:rFonts w:ascii="Arial" w:hAnsi="Arial" w:cs="Arial"/>
          <w:sz w:val="24"/>
          <w:szCs w:val="24"/>
        </w:rPr>
      </w:pPr>
      <w:r w:rsidRPr="00CB4BF2">
        <w:rPr>
          <w:rFonts w:ascii="Arial" w:hAnsi="Arial" w:cs="Arial"/>
          <w:sz w:val="24"/>
          <w:szCs w:val="24"/>
        </w:rPr>
        <w:t xml:space="preserve">Ysgol </w:t>
      </w:r>
      <w:r>
        <w:rPr>
          <w:rFonts w:ascii="Arial" w:hAnsi="Arial" w:cs="Arial"/>
          <w:sz w:val="24"/>
          <w:szCs w:val="24"/>
        </w:rPr>
        <w:t xml:space="preserve">Bryn Gwalia </w:t>
      </w:r>
      <w:r w:rsidRPr="004B11E7">
        <w:rPr>
          <w:rFonts w:ascii="Arial" w:hAnsi="Arial" w:cs="Arial"/>
          <w:sz w:val="24"/>
          <w:szCs w:val="24"/>
        </w:rPr>
        <w:t xml:space="preserve">has established guidelines for senior </w:t>
      </w:r>
      <w:r>
        <w:rPr>
          <w:rFonts w:ascii="Arial" w:hAnsi="Arial" w:cs="Arial"/>
          <w:sz w:val="24"/>
          <w:szCs w:val="24"/>
        </w:rPr>
        <w:t xml:space="preserve">staff and the Governing Body </w:t>
      </w:r>
      <w:r w:rsidRPr="004B11E7">
        <w:rPr>
          <w:rFonts w:ascii="Arial" w:hAnsi="Arial" w:cs="Arial"/>
          <w:sz w:val="24"/>
          <w:szCs w:val="24"/>
        </w:rPr>
        <w:t>on the immediate actions to be taken in the event of a fraud being discovered or suspected</w:t>
      </w:r>
      <w:r>
        <w:rPr>
          <w:rFonts w:ascii="Arial" w:hAnsi="Arial" w:cs="Arial"/>
          <w:sz w:val="24"/>
          <w:szCs w:val="24"/>
        </w:rPr>
        <w:t xml:space="preserve">. </w:t>
      </w:r>
      <w:r w:rsidRPr="004B11E7">
        <w:rPr>
          <w:rFonts w:ascii="Arial" w:hAnsi="Arial" w:cs="Arial"/>
          <w:sz w:val="24"/>
          <w:szCs w:val="24"/>
        </w:rPr>
        <w:t xml:space="preserve">It covers </w:t>
      </w:r>
      <w:r>
        <w:rPr>
          <w:rFonts w:ascii="Arial" w:hAnsi="Arial" w:cs="Arial"/>
          <w:sz w:val="24"/>
          <w:szCs w:val="24"/>
        </w:rPr>
        <w:t xml:space="preserve">how and when to seek professional advice, </w:t>
      </w:r>
      <w:r w:rsidRPr="004B11E7">
        <w:rPr>
          <w:rFonts w:ascii="Arial" w:hAnsi="Arial" w:cs="Arial"/>
          <w:sz w:val="24"/>
          <w:szCs w:val="24"/>
        </w:rPr>
        <w:t>securing evidence and preventing further losses</w:t>
      </w:r>
      <w:r>
        <w:rPr>
          <w:rFonts w:ascii="Arial" w:hAnsi="Arial" w:cs="Arial"/>
          <w:sz w:val="24"/>
          <w:szCs w:val="24"/>
        </w:rPr>
        <w:t xml:space="preserve">. </w:t>
      </w:r>
    </w:p>
    <w:p w:rsidRPr="00A65364" w:rsidR="0057777F" w:rsidP="0057777F" w:rsidRDefault="0057777F" w14:paraId="131A4FC3" w14:textId="77777777">
      <w:pPr>
        <w:rPr>
          <w:rFonts w:ascii="Arial" w:hAnsi="Arial" w:cs="Arial"/>
          <w:b/>
          <w:color w:val="000000"/>
          <w:w w:val="105"/>
          <w:sz w:val="24"/>
          <w:szCs w:val="24"/>
        </w:rPr>
      </w:pPr>
    </w:p>
    <w:p w:rsidRPr="00F6436D" w:rsidR="0057777F" w:rsidP="0057777F" w:rsidRDefault="0057777F" w14:paraId="7372B438" w14:textId="77777777">
      <w:pPr>
        <w:adjustRightInd w:val="0"/>
        <w:rPr>
          <w:rFonts w:ascii="Arial" w:hAnsi="Arial" w:cs="Arial"/>
          <w:b/>
          <w:sz w:val="24"/>
          <w:szCs w:val="24"/>
          <w:lang w:eastAsia="en-GB"/>
        </w:rPr>
      </w:pPr>
      <w:r>
        <w:rPr>
          <w:rFonts w:ascii="Arial" w:hAnsi="Arial" w:cs="Arial"/>
          <w:b/>
          <w:sz w:val="24"/>
          <w:szCs w:val="24"/>
          <w:lang w:eastAsia="en-GB"/>
        </w:rPr>
        <w:t>Evaluation &amp;</w:t>
      </w:r>
      <w:r w:rsidRPr="00F6436D">
        <w:rPr>
          <w:rFonts w:ascii="Arial" w:hAnsi="Arial" w:cs="Arial"/>
          <w:b/>
          <w:sz w:val="24"/>
          <w:szCs w:val="24"/>
          <w:lang w:eastAsia="en-GB"/>
        </w:rPr>
        <w:t xml:space="preserve"> Review</w:t>
      </w:r>
    </w:p>
    <w:p w:rsidRPr="0056197F" w:rsidR="0057777F" w:rsidP="0057777F" w:rsidRDefault="0057777F" w14:paraId="1278B405" w14:textId="77777777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policy will be reviewed by the Senior Management Team and Governing Body and adopted by the Governing Body as per the schedule on the front page.</w:t>
      </w:r>
    </w:p>
    <w:p w:rsidR="0057777F" w:rsidP="0057777F" w:rsidRDefault="0057777F" w14:paraId="3B9ED80B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="0057777F" w:rsidP="0057777F" w:rsidRDefault="0057777F" w14:paraId="57D2E8A0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="0057777F" w:rsidP="0057777F" w:rsidRDefault="0057777F" w14:paraId="513318AB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="0057777F" w:rsidP="0057777F" w:rsidRDefault="0057777F" w14:paraId="30462A18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="0057777F" w:rsidP="0057777F" w:rsidRDefault="0057777F" w14:paraId="0EC9A99F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="0057777F" w:rsidP="0057777F" w:rsidRDefault="0057777F" w14:paraId="697CF680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="0057777F" w:rsidP="0057777F" w:rsidRDefault="0057777F" w14:paraId="7A09801C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="0057777F" w:rsidP="0057777F" w:rsidRDefault="0057777F" w14:paraId="5984BCCA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="0057777F" w:rsidP="0057777F" w:rsidRDefault="0057777F" w14:paraId="544B6CB8" w14:textId="77777777">
      <w:pPr>
        <w:rPr>
          <w:rFonts w:ascii="Arial" w:hAnsi="Arial" w:cs="Arial"/>
          <w:b/>
          <w:sz w:val="24"/>
          <w:szCs w:val="24"/>
          <w:u w:val="single"/>
        </w:rPr>
      </w:pPr>
    </w:p>
    <w:p w:rsidRPr="00DB0423" w:rsidR="0029481A" w:rsidP="0057777F" w:rsidRDefault="0029481A" w14:paraId="5E50E9E2" w14:textId="7EA5AA9F">
      <w:pPr>
        <w:tabs>
          <w:tab w:val="right" w:pos="5745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sectPr w:rsidRPr="00DB0423" w:rsidR="0029481A" w:rsidSect="0002511C">
      <w:pgSz w:w="11906" w:h="16838" w:orient="portrait"/>
      <w:pgMar w:top="993" w:right="1134" w:bottom="1440" w:left="1134" w:header="709" w:footer="709" w:gutter="0"/>
      <w:pgBorders w:display="firstPage" w:offsetFrom="page">
        <w:top w:val="single" w:color="FF0000" w:sz="48" w:space="24"/>
        <w:left w:val="single" w:color="FF0000" w:sz="48" w:space="24"/>
        <w:bottom w:val="single" w:color="FF0000" w:sz="48" w:space="24"/>
        <w:right w:val="single" w:color="FF0000" w:sz="48" w:space="24"/>
      </w:pgBorders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4D4" w:rsidP="0029481A" w:rsidRDefault="004814D4" w14:paraId="24941659" w14:textId="77777777">
      <w:r>
        <w:separator/>
      </w:r>
    </w:p>
  </w:endnote>
  <w:endnote w:type="continuationSeparator" w:id="0">
    <w:p w:rsidR="004814D4" w:rsidP="0029481A" w:rsidRDefault="004814D4" w14:paraId="4BCFEFF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55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 Univers 55 Obliqu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BO Univers 65 BoldOblique">
    <w:altName w:val="Courier New"/>
    <w:charset w:val="00"/>
    <w:family w:val="auto"/>
    <w:pitch w:val="variable"/>
    <w:sig w:usb0="03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4D4" w:rsidP="0029481A" w:rsidRDefault="004814D4" w14:paraId="4C2983B4" w14:textId="77777777">
      <w:r>
        <w:separator/>
      </w:r>
    </w:p>
  </w:footnote>
  <w:footnote w:type="continuationSeparator" w:id="0">
    <w:p w:rsidR="004814D4" w:rsidP="0029481A" w:rsidRDefault="004814D4" w14:paraId="13D48C96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047C1A"/>
    <w:multiLevelType w:val="hybridMultilevel"/>
    <w:tmpl w:val="6A802212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" w15:restartNumberingAfterBreak="0">
    <w:nsid w:val="2E506A17"/>
    <w:multiLevelType w:val="hybridMultilevel"/>
    <w:tmpl w:val="B57AAD92"/>
    <w:lvl w:ilvl="0" w:tplc="55A632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9961E8C"/>
    <w:multiLevelType w:val="multilevel"/>
    <w:tmpl w:val="4C30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64462BF2"/>
    <w:multiLevelType w:val="hybridMultilevel"/>
    <w:tmpl w:val="5D5C0F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2A56FD9"/>
    <w:multiLevelType w:val="hybridMultilevel"/>
    <w:tmpl w:val="C40A5EBC"/>
    <w:lvl w:ilvl="0" w:tplc="6142B532">
      <w:start w:val="12"/>
      <w:numFmt w:val="bullet"/>
      <w:lvlText w:val=""/>
      <w:lvlJc w:val="left"/>
      <w:pPr>
        <w:ind w:left="420" w:hanging="360"/>
      </w:pPr>
      <w:rPr>
        <w:rFonts w:hint="default" w:ascii="Symbol" w:hAnsi="Symbo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6" w15:restartNumberingAfterBreak="0">
    <w:nsid w:val="72CB3269"/>
    <w:multiLevelType w:val="hybridMultilevel"/>
    <w:tmpl w:val="3E28FB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B4A278A"/>
    <w:multiLevelType w:val="hybridMultilevel"/>
    <w:tmpl w:val="14184D7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hint="default" w:ascii="Symbol" w:hAnsi="Symbol" w:cs="Times New Roman"/>
        </w:rPr>
      </w:lvl>
    </w:lvlOverride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7"/>
  </w:num>
  <w:num w:numId="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dirty"/>
  <w:trackRevisions w:val="false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05"/>
    <w:rsid w:val="0002511C"/>
    <w:rsid w:val="00026885"/>
    <w:rsid w:val="00152EBF"/>
    <w:rsid w:val="0016338B"/>
    <w:rsid w:val="00194DFD"/>
    <w:rsid w:val="001C5237"/>
    <w:rsid w:val="001E5548"/>
    <w:rsid w:val="00256CDD"/>
    <w:rsid w:val="00275E05"/>
    <w:rsid w:val="0029481A"/>
    <w:rsid w:val="002A0623"/>
    <w:rsid w:val="002B2CAF"/>
    <w:rsid w:val="002F6181"/>
    <w:rsid w:val="00336FBB"/>
    <w:rsid w:val="003464F8"/>
    <w:rsid w:val="003F4597"/>
    <w:rsid w:val="00434AFB"/>
    <w:rsid w:val="004539AA"/>
    <w:rsid w:val="004814D4"/>
    <w:rsid w:val="00507103"/>
    <w:rsid w:val="0057777F"/>
    <w:rsid w:val="005C3AF5"/>
    <w:rsid w:val="005C4096"/>
    <w:rsid w:val="005C5FA2"/>
    <w:rsid w:val="0063033C"/>
    <w:rsid w:val="00704192"/>
    <w:rsid w:val="007D010C"/>
    <w:rsid w:val="007F189C"/>
    <w:rsid w:val="00845BFC"/>
    <w:rsid w:val="008E2A2A"/>
    <w:rsid w:val="008E4A79"/>
    <w:rsid w:val="00903106"/>
    <w:rsid w:val="009438A0"/>
    <w:rsid w:val="009722B8"/>
    <w:rsid w:val="00972E47"/>
    <w:rsid w:val="009A31BE"/>
    <w:rsid w:val="009F117A"/>
    <w:rsid w:val="00A158E7"/>
    <w:rsid w:val="00A17218"/>
    <w:rsid w:val="00AB427A"/>
    <w:rsid w:val="00AD65D6"/>
    <w:rsid w:val="00AE6D81"/>
    <w:rsid w:val="00AF3C41"/>
    <w:rsid w:val="00AF5B5D"/>
    <w:rsid w:val="00B03A55"/>
    <w:rsid w:val="00B15D1C"/>
    <w:rsid w:val="00B369F6"/>
    <w:rsid w:val="00B77CA7"/>
    <w:rsid w:val="00B850E3"/>
    <w:rsid w:val="00BC49FE"/>
    <w:rsid w:val="00BD70FA"/>
    <w:rsid w:val="00C41230"/>
    <w:rsid w:val="00CD2573"/>
    <w:rsid w:val="00CE1C55"/>
    <w:rsid w:val="00CE31CF"/>
    <w:rsid w:val="00D31540"/>
    <w:rsid w:val="00D628A1"/>
    <w:rsid w:val="00DB0423"/>
    <w:rsid w:val="00DD7135"/>
    <w:rsid w:val="00E00983"/>
    <w:rsid w:val="00E366B3"/>
    <w:rsid w:val="00F47D97"/>
    <w:rsid w:val="00F72440"/>
    <w:rsid w:val="00FF71FF"/>
    <w:rsid w:val="0199846E"/>
    <w:rsid w:val="56E26F26"/>
    <w:rsid w:val="64BA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36B6AE"/>
  <w14:defaultImageDpi w14:val="0"/>
  <w15:docId w15:val="{AAD218AD-2714-4D0C-9DC9-BE490C4D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cs="Times New Roman" w:asciiTheme="minorHAnsi" w:hAnsiTheme="minorHAnsi" w:eastAsiaTheme="minorEastAsia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locked/>
    <w:rPr>
      <w:rFonts w:cs="Times New Roman" w:asciiTheme="majorHAnsi" w:hAnsiTheme="majorHAnsi" w:eastAsiaTheme="majorEastAsia"/>
      <w:b/>
      <w:bCs/>
      <w:kern w:val="32"/>
      <w:sz w:val="32"/>
      <w:szCs w:val="32"/>
      <w:lang w:val="x-none" w:eastAsia="en-US"/>
    </w:rPr>
  </w:style>
  <w:style w:type="paragraph" w:styleId="NormalWeb">
    <w:name w:val="Normal (Web)"/>
    <w:basedOn w:val="Normal"/>
    <w:uiPriority w:val="99"/>
    <w:unhideWhenUsed/>
    <w:rsid w:val="00275E05"/>
    <w:pPr>
      <w:autoSpaceDE/>
      <w:autoSpaceDN/>
      <w:spacing w:before="100" w:beforeAutospacing="1" w:after="100" w:afterAutospacing="1"/>
    </w:pPr>
    <w:rPr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481A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9481A"/>
    <w:rPr>
      <w:rFonts w:ascii="Times New Roman" w:hAnsi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9481A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9481A"/>
    <w:rPr>
      <w:rFonts w:ascii="Times New Roman" w:hAnsi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507103"/>
    <w:pPr>
      <w:ind w:left="720"/>
      <w:contextualSpacing/>
    </w:pPr>
  </w:style>
  <w:style w:type="table" w:styleId="TableGrid">
    <w:name w:val="Table Grid"/>
    <w:basedOn w:val="TableNormal"/>
    <w:uiPriority w:val="59"/>
    <w:rsid w:val="0050710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49FE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C49FE"/>
    <w:rPr>
      <w:rFonts w:ascii="Segoe UI" w:hAnsi="Segoe UI" w:cs="Segoe UI"/>
      <w:sz w:val="18"/>
      <w:szCs w:val="18"/>
      <w:lang w:eastAsia="en-US"/>
    </w:rPr>
  </w:style>
  <w:style w:type="paragraph" w:styleId="BodyText">
    <w:name w:val="Body Text"/>
    <w:basedOn w:val="Normal"/>
    <w:link w:val="BodyTextChar"/>
    <w:rsid w:val="009A31BE"/>
    <w:pPr>
      <w:widowControl w:val="0"/>
      <w:adjustRightInd w:val="0"/>
    </w:pPr>
    <w:rPr>
      <w:rFonts w:eastAsia="Times New Roman"/>
      <w:color w:val="000000"/>
      <w:szCs w:val="24"/>
      <w:lang w:val="en-US"/>
    </w:rPr>
  </w:style>
  <w:style w:type="character" w:styleId="BodyTextChar" w:customStyle="1">
    <w:name w:val="Body Text Char"/>
    <w:basedOn w:val="DefaultParagraphFont"/>
    <w:link w:val="BodyText"/>
    <w:rsid w:val="009A31BE"/>
    <w:rPr>
      <w:rFonts w:ascii="Times New Roman" w:hAnsi="Times New Roman" w:eastAsia="Times New Roman"/>
      <w:color w:val="000000"/>
      <w:sz w:val="20"/>
      <w:szCs w:val="24"/>
      <w:lang w:val="en-US" w:eastAsia="en-US"/>
    </w:rPr>
  </w:style>
  <w:style w:type="character" w:styleId="Hyperlink">
    <w:name w:val="Hyperlink"/>
    <w:uiPriority w:val="99"/>
    <w:rsid w:val="005C4096"/>
    <w:rPr>
      <w:color w:val="0000FF"/>
      <w:u w:val="single"/>
    </w:rPr>
  </w:style>
  <w:style w:type="paragraph" w:styleId="Default" w:customStyle="1">
    <w:name w:val="Default"/>
    <w:rsid w:val="00DB0423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en-US"/>
    </w:rPr>
  </w:style>
  <w:style w:type="character" w:styleId="Style" w:customStyle="1">
    <w:name w:val="Style"/>
    <w:rsid w:val="00DB0423"/>
    <w:rPr>
      <w:rFonts w:ascii="Tahoma" w:hAnsi="Tahoma"/>
      <w:sz w:val="20"/>
    </w:rPr>
  </w:style>
  <w:style w:type="character" w:styleId="Strong">
    <w:name w:val="Strong"/>
    <w:qFormat/>
    <w:rsid w:val="00DB0423"/>
    <w:rPr>
      <w:b/>
      <w:bCs/>
    </w:rPr>
  </w:style>
  <w:style w:type="paragraph" w:styleId="Paragraph" w:customStyle="1">
    <w:name w:val="Paragraph"/>
    <w:rsid w:val="00F47D97"/>
    <w:pPr>
      <w:spacing w:after="100" w:line="220" w:lineRule="exact"/>
    </w:pPr>
    <w:rPr>
      <w:rFonts w:ascii="Univers 55" w:hAnsi="Univers 55" w:eastAsia="Times New Roman"/>
      <w:sz w:val="20"/>
      <w:szCs w:val="20"/>
      <w:lang w:eastAsia="en-US"/>
    </w:rPr>
  </w:style>
  <w:style w:type="paragraph" w:styleId="ParagraphItalic" w:customStyle="1">
    <w:name w:val="Paragraph Italic"/>
    <w:rsid w:val="00F47D97"/>
    <w:pPr>
      <w:spacing w:after="79" w:line="220" w:lineRule="exact"/>
    </w:pPr>
    <w:rPr>
      <w:rFonts w:ascii="O Univers 55 Oblique" w:hAnsi="O Univers 55 Oblique" w:eastAsia="Times New Roman"/>
      <w:sz w:val="20"/>
      <w:szCs w:val="20"/>
      <w:lang w:eastAsia="en-US"/>
    </w:rPr>
  </w:style>
  <w:style w:type="paragraph" w:styleId="Heading" w:customStyle="1">
    <w:name w:val="Heading"/>
    <w:rsid w:val="00F47D97"/>
    <w:pPr>
      <w:spacing w:before="120" w:after="100" w:line="220" w:lineRule="exact"/>
    </w:pPr>
    <w:rPr>
      <w:rFonts w:ascii="BO Univers 65 BoldOblique" w:hAnsi="BO Univers 65 BoldOblique" w:eastAsia="Times New Roman"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777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98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hyperlink" Target="http://www.pcaw.org.uk/" TargetMode="External" Id="rId13" /><Relationship Type="http://schemas.openxmlformats.org/officeDocument/2006/relationships/customXml" Target="../customXml/item3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yperlink" Target="http://www.legislation.gov.uk/ukpga/2006/35/section/1" TargetMode="External" Id="rId12" /><Relationship Type="http://schemas.openxmlformats.org/officeDocument/2006/relationships/customXml" Target="../customXml/item2.xml" Id="rId17" /><Relationship Type="http://schemas.openxmlformats.org/officeDocument/2006/relationships/numbering" Target="numbering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png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5" /><Relationship Type="http://schemas.openxmlformats.org/officeDocument/2006/relationships/image" Target="media/image3.png" Id="rId10" /><Relationship Type="http://schemas.openxmlformats.org/officeDocument/2006/relationships/customXml" Target="../customXml/item4.xml" Id="rId19" /><Relationship Type="http://schemas.openxmlformats.org/officeDocument/2006/relationships/settings" Target="settings.xml" Id="rId4" /><Relationship Type="http://schemas.openxmlformats.org/officeDocument/2006/relationships/image" Target="media/image2.jpeg" Id="rId9" /><Relationship Type="http://schemas.openxmlformats.org/officeDocument/2006/relationships/hyperlink" Target="mailto:gwmail@hwbcymru.net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20" ma:contentTypeDescription="Create a new document." ma:contentTypeScope="" ma:versionID="56a0303b08011414d42a07cc86a8e800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21e081a970bd9ea5791296114e384768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8235222d-bdf6-4878-94c2-44e26e792336}" ma:internalName="TaxCatchAll" ma:showField="CatchAllData" ma:web="02ff64b8-a1f2-45ea-aeb4-1ae894e12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ff64b8-a1f2-45ea-aeb4-1ae894e12aac" xsi:nil="true"/>
    <lcf76f155ced4ddcb4097134ff3c332f xmlns="071d2ab0-3876-4647-8fe0-0d04a86aa393">
      <Terms xmlns="http://schemas.microsoft.com/office/infopath/2007/PartnerControls"/>
    </lcf76f155ced4ddcb4097134ff3c332f>
    <SharedWithUsers xmlns="02ff64b8-a1f2-45ea-aeb4-1ae894e12aac">
      <UserInfo>
        <DisplayName/>
        <AccountId xsi:nil="true"/>
        <AccountType/>
      </UserInfo>
    </SharedWithUsers>
    <MediaLengthInSeconds xmlns="071d2ab0-3876-4647-8fe0-0d04a86aa393" xsi:nil="true"/>
  </documentManagement>
</p:properties>
</file>

<file path=customXml/itemProps1.xml><?xml version="1.0" encoding="utf-8"?>
<ds:datastoreItem xmlns:ds="http://schemas.openxmlformats.org/officeDocument/2006/customXml" ds:itemID="{7DDC22ED-04C0-4AEA-9F3E-4DD7C1BBBE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AE6216-135E-4D98-B2AE-35DF2089F235}"/>
</file>

<file path=customXml/itemProps3.xml><?xml version="1.0" encoding="utf-8"?>
<ds:datastoreItem xmlns:ds="http://schemas.openxmlformats.org/officeDocument/2006/customXml" ds:itemID="{74849693-152B-416B-84D7-46831D621869}"/>
</file>

<file path=customXml/itemProps4.xml><?xml version="1.0" encoding="utf-8"?>
<ds:datastoreItem xmlns:ds="http://schemas.openxmlformats.org/officeDocument/2006/customXml" ds:itemID="{BDA4F9C1-5AA4-43A7-AC9D-DFDDF1C4C8E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Wrexham County Boro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Wrexham County Boro Council</dc:creator>
  <cp:lastModifiedBy>d gwhea (Ysgol Bryn Gwalia)</cp:lastModifiedBy>
  <cp:revision>6</cp:revision>
  <cp:lastPrinted>2020-09-30T14:17:00Z</cp:lastPrinted>
  <dcterms:created xsi:type="dcterms:W3CDTF">2022-06-15T10:34:00Z</dcterms:created>
  <dcterms:modified xsi:type="dcterms:W3CDTF">2025-12-15T16:21:57Z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  <property fmtid="{D5CDD505-2E9C-101B-9397-08002B2CF9AE}" pid="3" name="Order">
    <vt:r8>148100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