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B90CB3" w14:paraId="051054D5" w14:textId="7EA87B79">
      <w:pPr>
        <w:jc w:val="center"/>
        <w:rPr>
          <w:rFonts w:ascii="Arial" w:hAnsi="Arial" w:cs="Arial"/>
          <w:b/>
          <w:color w:val="FF0000"/>
          <w:sz w:val="40"/>
          <w:szCs w:val="40"/>
        </w:rPr>
      </w:pPr>
      <w:r>
        <w:rPr>
          <w:rFonts w:ascii="Arial" w:hAnsi="Arial" w:cs="Arial"/>
          <w:b/>
          <w:color w:val="FF0000"/>
          <w:sz w:val="80"/>
          <w:szCs w:val="80"/>
        </w:rPr>
        <w:t>Gifts &amp; Hospitality</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284A411F"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bookmarkStart w:name="_GoBack" w:id="0"/>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B90CB3" w14:paraId="08F93421" w14:textId="1672FDB4">
            <w:pPr>
              <w:rPr>
                <w:rFonts w:ascii="Arial" w:hAnsi="Arial" w:cs="Arial"/>
                <w:sz w:val="22"/>
                <w:szCs w:val="22"/>
              </w:rPr>
            </w:pPr>
            <w:r w:rsidRPr="284A411F" w:rsidR="00B90CB3">
              <w:rPr>
                <w:rFonts w:ascii="Arial" w:hAnsi="Arial" w:cs="Arial"/>
                <w:sz w:val="22"/>
                <w:szCs w:val="22"/>
              </w:rPr>
              <w:t>July 202</w:t>
            </w:r>
            <w:r w:rsidRPr="284A411F" w:rsidR="64006D3E">
              <w:rPr>
                <w:rFonts w:ascii="Arial" w:hAnsi="Arial" w:cs="Arial"/>
                <w:sz w:val="22"/>
                <w:szCs w:val="22"/>
              </w:rPr>
              <w:t>5</w:t>
            </w:r>
          </w:p>
        </w:tc>
      </w:tr>
      <w:tr w:rsidR="00E00983" w:rsidTr="284A411F"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B90CB3" w14:paraId="6763AE42" w14:textId="6C4FF8BB">
            <w:pPr>
              <w:rPr>
                <w:rFonts w:ascii="Arial" w:hAnsi="Arial" w:cs="Arial"/>
                <w:sz w:val="22"/>
                <w:szCs w:val="22"/>
              </w:rPr>
            </w:pPr>
            <w:r w:rsidRPr="284A411F" w:rsidR="00B90CB3">
              <w:rPr>
                <w:rFonts w:ascii="Arial" w:hAnsi="Arial" w:cs="Arial"/>
                <w:sz w:val="22"/>
                <w:szCs w:val="22"/>
              </w:rPr>
              <w:t>July 202</w:t>
            </w:r>
            <w:r w:rsidRPr="284A411F" w:rsidR="0DEF87B6">
              <w:rPr>
                <w:rFonts w:ascii="Arial" w:hAnsi="Arial" w:cs="Arial"/>
                <w:sz w:val="22"/>
                <w:szCs w:val="22"/>
              </w:rPr>
              <w:t>8</w:t>
            </w:r>
          </w:p>
        </w:tc>
      </w:tr>
      <w:tr w:rsidR="005C4096" w:rsidTr="284A411F"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B90CB3" w14:paraId="0D2683E3" w14:textId="46D7CA70">
            <w:pPr>
              <w:rPr>
                <w:rFonts w:ascii="Arial" w:hAnsi="Arial" w:cs="Arial"/>
                <w:sz w:val="22"/>
                <w:szCs w:val="24"/>
              </w:rPr>
            </w:pPr>
            <w:r>
              <w:rPr>
                <w:rFonts w:ascii="Arial" w:hAnsi="Arial" w:cs="Arial"/>
                <w:sz w:val="22"/>
                <w:szCs w:val="24"/>
              </w:rPr>
              <w:t>July 2025</w:t>
            </w:r>
          </w:p>
        </w:tc>
      </w:tr>
      <w:tr w:rsidR="005C4096" w:rsidTr="284A411F"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E364C0" w14:paraId="1CBD2288" w14:textId="2087C2E6">
            <w:pPr>
              <w:rPr>
                <w:rFonts w:ascii="Arial" w:hAnsi="Arial" w:cs="Arial"/>
                <w:sz w:val="22"/>
                <w:szCs w:val="24"/>
              </w:rPr>
            </w:pPr>
            <w:r>
              <w:rPr>
                <w:noProof/>
              </w:rPr>
              <w:drawing>
                <wp:inline distT="0" distB="0" distL="0" distR="0" wp14:anchorId="134CC10F" wp14:editId="6E49348C">
                  <wp:extent cx="1438275" cy="276225"/>
                  <wp:effectExtent l="0" t="0" r="9525"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275" cy="276225"/>
                          </a:xfrm>
                          <a:prstGeom prst="rect">
                            <a:avLst/>
                          </a:prstGeom>
                          <a:noFill/>
                          <a:ln>
                            <a:noFill/>
                          </a:ln>
                        </pic:spPr>
                      </pic:pic>
                    </a:graphicData>
                  </a:graphic>
                </wp:inline>
              </w:drawing>
            </w:r>
          </w:p>
          <w:p w:rsidRPr="00B7679B" w:rsidR="005C4096" w:rsidP="002F6181" w:rsidRDefault="005C4096" w14:paraId="1EE276E7" w14:textId="77777777">
            <w:pPr>
              <w:rPr>
                <w:rFonts w:ascii="Arial" w:hAnsi="Arial" w:cs="Arial"/>
                <w:sz w:val="22"/>
                <w:szCs w:val="24"/>
              </w:rPr>
            </w:pPr>
          </w:p>
        </w:tc>
      </w:tr>
      <w:tr w:rsidR="005C4096" w:rsidTr="284A411F"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BD36FB" w14:paraId="40C76B17" w14:textId="5FC8AAE1">
            <w:pPr>
              <w:rPr>
                <w:rFonts w:ascii="Arial" w:hAnsi="Arial" w:cs="Arial"/>
                <w:sz w:val="22"/>
                <w:szCs w:val="24"/>
              </w:rPr>
            </w:pPr>
            <w:r>
              <w:rPr>
                <w:noProof/>
              </w:rPr>
              <w:drawing>
                <wp:inline distT="0" distB="0" distL="0" distR="0" wp14:anchorId="3050724D" wp14:editId="193DB16B">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p>
        </w:tc>
      </w:tr>
      <w:bookmarkEnd w:id="0"/>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885FFC" w:rsidR="00B90CB3" w:rsidP="00B90CB3" w:rsidRDefault="00B90CB3" w14:paraId="0DC46A6D" w14:textId="77777777">
      <w:pPr>
        <w:adjustRightInd w:val="0"/>
        <w:jc w:val="both"/>
        <w:rPr>
          <w:rFonts w:ascii="Arial" w:hAnsi="Arial" w:cs="Arial"/>
          <w:color w:val="000000"/>
          <w:sz w:val="24"/>
          <w:szCs w:val="24"/>
          <w:lang w:eastAsia="en-GB"/>
        </w:rPr>
      </w:pPr>
      <w:r>
        <w:rPr>
          <w:rFonts w:ascii="Arial" w:hAnsi="Arial" w:cs="Arial"/>
          <w:b/>
          <w:bCs/>
          <w:color w:val="000000"/>
          <w:sz w:val="24"/>
          <w:szCs w:val="24"/>
          <w:lang w:eastAsia="en-GB"/>
        </w:rPr>
        <w:t>Introduction</w:t>
      </w:r>
    </w:p>
    <w:p w:rsidRPr="00885FFC" w:rsidR="00B90CB3" w:rsidP="00B90CB3" w:rsidRDefault="00B90CB3" w14:paraId="433380CF"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This policy sets out the procedure staff must follow when giving or receiving gifts and hospitality. </w:t>
      </w:r>
    </w:p>
    <w:p w:rsidRPr="00885FFC" w:rsidR="00B90CB3" w:rsidP="00B90CB3" w:rsidRDefault="00B90CB3" w14:paraId="29E15B4B" w14:textId="77777777">
      <w:pPr>
        <w:adjustRightInd w:val="0"/>
        <w:jc w:val="both"/>
        <w:rPr>
          <w:rFonts w:ascii="Arial" w:hAnsi="Arial" w:cs="Arial"/>
          <w:b/>
          <w:bCs/>
          <w:color w:val="000000"/>
          <w:sz w:val="24"/>
          <w:szCs w:val="24"/>
          <w:lang w:eastAsia="en-GB"/>
        </w:rPr>
      </w:pPr>
    </w:p>
    <w:p w:rsidRPr="00885FFC" w:rsidR="00B90CB3" w:rsidP="00B90CB3" w:rsidRDefault="00B90CB3" w14:paraId="45781AC5" w14:textId="77777777">
      <w:pPr>
        <w:adjustRightInd w:val="0"/>
        <w:jc w:val="both"/>
        <w:rPr>
          <w:rFonts w:ascii="Arial" w:hAnsi="Arial" w:cs="Arial"/>
          <w:color w:val="000000"/>
          <w:sz w:val="24"/>
          <w:szCs w:val="24"/>
          <w:lang w:eastAsia="en-GB"/>
        </w:rPr>
      </w:pPr>
      <w:r w:rsidRPr="00885FFC">
        <w:rPr>
          <w:rFonts w:ascii="Arial" w:hAnsi="Arial" w:cs="Arial"/>
          <w:b/>
          <w:bCs/>
          <w:color w:val="000000"/>
          <w:sz w:val="24"/>
          <w:szCs w:val="24"/>
          <w:lang w:eastAsia="en-GB"/>
        </w:rPr>
        <w:t xml:space="preserve">Scope </w:t>
      </w:r>
    </w:p>
    <w:p w:rsidRPr="00885FFC" w:rsidR="00B90CB3" w:rsidP="00B90CB3" w:rsidRDefault="00B90CB3" w14:paraId="2BA7DF32"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This policy applies to full time and part time employees on a substantive or fixed-term contract, and to associated persons such as secondees, agency staff contractors and others employed under a contract of service. </w:t>
      </w:r>
    </w:p>
    <w:p w:rsidRPr="00885FFC" w:rsidR="00B90CB3" w:rsidP="00B90CB3" w:rsidRDefault="00B90CB3" w14:paraId="622A3CA8" w14:textId="77777777">
      <w:pPr>
        <w:adjustRightInd w:val="0"/>
        <w:jc w:val="both"/>
        <w:rPr>
          <w:rFonts w:ascii="Arial" w:hAnsi="Arial" w:cs="Arial"/>
          <w:b/>
          <w:bCs/>
          <w:color w:val="000000"/>
          <w:sz w:val="24"/>
          <w:szCs w:val="24"/>
          <w:lang w:eastAsia="en-GB"/>
        </w:rPr>
      </w:pPr>
    </w:p>
    <w:p w:rsidRPr="00885FFC" w:rsidR="00B90CB3" w:rsidP="00B90CB3" w:rsidRDefault="00B90CB3" w14:paraId="0965DB6A" w14:textId="77777777">
      <w:pPr>
        <w:adjustRightInd w:val="0"/>
        <w:jc w:val="both"/>
        <w:rPr>
          <w:rFonts w:ascii="Arial" w:hAnsi="Arial" w:cs="Arial"/>
          <w:color w:val="000000"/>
          <w:sz w:val="24"/>
          <w:szCs w:val="24"/>
          <w:lang w:eastAsia="en-GB"/>
        </w:rPr>
      </w:pPr>
      <w:r w:rsidRPr="00885FFC">
        <w:rPr>
          <w:rFonts w:ascii="Arial" w:hAnsi="Arial" w:cs="Arial"/>
          <w:b/>
          <w:bCs/>
          <w:color w:val="000000"/>
          <w:sz w:val="24"/>
          <w:szCs w:val="24"/>
          <w:lang w:eastAsia="en-GB"/>
        </w:rPr>
        <w:t xml:space="preserve">Policy Statement </w:t>
      </w:r>
    </w:p>
    <w:p w:rsidRPr="00885FFC" w:rsidR="00B90CB3" w:rsidP="00B90CB3" w:rsidRDefault="00B90CB3" w14:paraId="239F37F1" w14:textId="3E37A9C4">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You must declare all offers of gifts and hospitality, made to or by you, above the value</w:t>
      </w:r>
      <w:r>
        <w:rPr>
          <w:rFonts w:ascii="Arial" w:hAnsi="Arial" w:cs="Arial"/>
          <w:color w:val="000000"/>
          <w:sz w:val="24"/>
          <w:szCs w:val="24"/>
          <w:lang w:eastAsia="en-GB"/>
        </w:rPr>
        <w:t xml:space="preserve"> of £40</w:t>
      </w:r>
      <w:r w:rsidRPr="00885FFC">
        <w:rPr>
          <w:rFonts w:ascii="Arial" w:hAnsi="Arial" w:cs="Arial"/>
          <w:color w:val="000000"/>
          <w:sz w:val="24"/>
          <w:szCs w:val="24"/>
          <w:lang w:eastAsia="en-GB"/>
        </w:rPr>
        <w:t xml:space="preserve">, in your role as a member of </w:t>
      </w:r>
      <w:r>
        <w:rPr>
          <w:rFonts w:ascii="Arial" w:hAnsi="Arial" w:cs="Arial"/>
          <w:color w:val="000000"/>
          <w:sz w:val="24"/>
          <w:szCs w:val="24"/>
          <w:lang w:eastAsia="en-GB"/>
        </w:rPr>
        <w:t>Ysgol Bryn Gwalia</w:t>
      </w:r>
      <w:r w:rsidRPr="00885FFC">
        <w:rPr>
          <w:rFonts w:ascii="Arial" w:hAnsi="Arial" w:cs="Arial"/>
          <w:color w:val="000000"/>
          <w:sz w:val="24"/>
          <w:szCs w:val="24"/>
          <w:lang w:eastAsia="en-GB"/>
        </w:rPr>
        <w:t xml:space="preserve"> staff. All such offers must be declared </w:t>
      </w:r>
      <w:r w:rsidRPr="00885FFC">
        <w:rPr>
          <w:rFonts w:ascii="Arial" w:hAnsi="Arial" w:cs="Arial"/>
          <w:i/>
          <w:iCs/>
          <w:color w:val="000000"/>
          <w:sz w:val="24"/>
          <w:szCs w:val="24"/>
          <w:lang w:eastAsia="en-GB"/>
        </w:rPr>
        <w:t>whether accepted or declined</w:t>
      </w:r>
      <w:r w:rsidRPr="00885FFC">
        <w:rPr>
          <w:rFonts w:ascii="Arial" w:hAnsi="Arial" w:cs="Arial"/>
          <w:color w:val="000000"/>
          <w:sz w:val="24"/>
          <w:szCs w:val="24"/>
          <w:lang w:eastAsia="en-GB"/>
        </w:rPr>
        <w:t xml:space="preserve">. </w:t>
      </w:r>
    </w:p>
    <w:p w:rsidRPr="00885FFC" w:rsidR="00B90CB3" w:rsidP="00B90CB3" w:rsidRDefault="00B90CB3" w14:paraId="2E31E880" w14:textId="77777777">
      <w:pPr>
        <w:adjustRightInd w:val="0"/>
        <w:jc w:val="both"/>
        <w:rPr>
          <w:rFonts w:ascii="Arial" w:hAnsi="Arial" w:cs="Arial"/>
          <w:color w:val="000000"/>
          <w:sz w:val="24"/>
          <w:szCs w:val="24"/>
          <w:lang w:eastAsia="en-GB"/>
        </w:rPr>
      </w:pPr>
    </w:p>
    <w:p w:rsidRPr="00885FFC" w:rsidR="00B90CB3" w:rsidP="00B90CB3" w:rsidRDefault="00B90CB3" w14:paraId="4BB14912" w14:textId="76C97E83">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Declarations must be recorded on </w:t>
      </w:r>
      <w:r>
        <w:rPr>
          <w:rFonts w:ascii="Arial" w:hAnsi="Arial" w:cs="Arial"/>
          <w:color w:val="000000"/>
          <w:sz w:val="24"/>
          <w:szCs w:val="24"/>
          <w:lang w:eastAsia="en-GB"/>
        </w:rPr>
        <w:t>Ysgol Bryn Gwalia</w:t>
      </w:r>
      <w:r w:rsidRPr="00885FFC">
        <w:rPr>
          <w:rFonts w:ascii="Arial" w:hAnsi="Arial" w:cs="Arial"/>
          <w:color w:val="000000"/>
          <w:sz w:val="24"/>
          <w:szCs w:val="24"/>
          <w:lang w:eastAsia="en-GB"/>
        </w:rPr>
        <w:t xml:space="preserve"> Gifts and Hospitality Register (the register). The register is maintained by the Headteacher and is publicly available. </w:t>
      </w:r>
    </w:p>
    <w:p w:rsidRPr="00885FFC" w:rsidR="00B90CB3" w:rsidP="00B90CB3" w:rsidRDefault="00B90CB3" w14:paraId="6B4D17D2" w14:textId="77777777">
      <w:pPr>
        <w:adjustRightInd w:val="0"/>
        <w:jc w:val="both"/>
        <w:rPr>
          <w:rFonts w:ascii="Arial" w:hAnsi="Arial" w:cs="Arial"/>
          <w:color w:val="000000"/>
          <w:sz w:val="24"/>
          <w:szCs w:val="24"/>
          <w:lang w:eastAsia="en-GB"/>
        </w:rPr>
      </w:pPr>
    </w:p>
    <w:p w:rsidRPr="00885FFC" w:rsidR="00B90CB3" w:rsidP="00B90CB3" w:rsidRDefault="00B90CB3" w14:paraId="0797BCCB" w14:textId="56C9810C">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It is your responsibility to ensure that you are not placed in a position that risks, or appears to risk, compromising your role or </w:t>
      </w:r>
      <w:r>
        <w:rPr>
          <w:rFonts w:ascii="Arial" w:hAnsi="Arial" w:cs="Arial"/>
          <w:color w:val="000000"/>
          <w:sz w:val="24"/>
          <w:szCs w:val="24"/>
          <w:lang w:eastAsia="en-GB"/>
        </w:rPr>
        <w:t>Ysgol Bryn Gwalia</w:t>
      </w:r>
      <w:r w:rsidRPr="00885FFC">
        <w:rPr>
          <w:rFonts w:ascii="Arial" w:hAnsi="Arial" w:cs="Arial"/>
          <w:color w:val="000000"/>
          <w:sz w:val="24"/>
          <w:szCs w:val="24"/>
          <w:lang w:eastAsia="en-GB"/>
        </w:rPr>
        <w:t xml:space="preserve"> public and statutory duties. You should not be seen to be securing valuable gifts and hospitality by virtue of your job. You should not accept or provide any gift or hospitality if acceptance/provision will give the impression that you have been influenced/are deemed to be influencing while acting in an “official capacity”. </w:t>
      </w:r>
    </w:p>
    <w:p w:rsidRPr="00885FFC" w:rsidR="00B90CB3" w:rsidP="00B90CB3" w:rsidRDefault="00B90CB3" w14:paraId="633261A1" w14:textId="77777777">
      <w:pPr>
        <w:adjustRightInd w:val="0"/>
        <w:jc w:val="both"/>
        <w:rPr>
          <w:rFonts w:ascii="Arial" w:hAnsi="Arial" w:cs="Arial"/>
          <w:color w:val="000000"/>
          <w:sz w:val="24"/>
          <w:szCs w:val="24"/>
          <w:lang w:eastAsia="en-GB"/>
        </w:rPr>
      </w:pPr>
    </w:p>
    <w:p w:rsidRPr="00885FFC" w:rsidR="00B90CB3" w:rsidP="00B90CB3" w:rsidRDefault="00B90CB3" w14:paraId="1ED84BEF"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This Policy also applies to spouses, partners or other associates if it can be argued or perceived that the gift or hospitality is in fact for the benefit of the member of staff. </w:t>
      </w:r>
    </w:p>
    <w:p w:rsidRPr="00885FFC" w:rsidR="00B90CB3" w:rsidP="00B90CB3" w:rsidRDefault="00B90CB3" w14:paraId="6AE5DF9F"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In exercising judgement as to whether to accept a gift or hospitality the question should be asked what public perception would be if the information was published given your role and circumstances. </w:t>
      </w:r>
    </w:p>
    <w:p w:rsidRPr="00885FFC" w:rsidR="00B90CB3" w:rsidP="00B90CB3" w:rsidRDefault="00B90CB3" w14:paraId="0FC0C1C3" w14:textId="77777777">
      <w:pPr>
        <w:adjustRightInd w:val="0"/>
        <w:jc w:val="both"/>
        <w:rPr>
          <w:rFonts w:ascii="Arial" w:hAnsi="Arial" w:cs="Arial"/>
          <w:b/>
          <w:bCs/>
          <w:color w:val="000000"/>
          <w:sz w:val="24"/>
          <w:szCs w:val="24"/>
          <w:lang w:eastAsia="en-GB"/>
        </w:rPr>
      </w:pPr>
    </w:p>
    <w:p w:rsidRPr="00885FFC" w:rsidR="00B90CB3" w:rsidP="00B90CB3" w:rsidRDefault="00B90CB3" w14:paraId="70D61800" w14:textId="77777777">
      <w:pPr>
        <w:adjustRightInd w:val="0"/>
        <w:jc w:val="both"/>
        <w:rPr>
          <w:rFonts w:ascii="Arial" w:hAnsi="Arial" w:cs="Arial"/>
          <w:color w:val="000000"/>
          <w:sz w:val="24"/>
          <w:szCs w:val="24"/>
          <w:lang w:eastAsia="en-GB"/>
        </w:rPr>
      </w:pPr>
      <w:r w:rsidRPr="00885FFC">
        <w:rPr>
          <w:rFonts w:ascii="Arial" w:hAnsi="Arial" w:cs="Arial"/>
          <w:b/>
          <w:bCs/>
          <w:color w:val="000000"/>
          <w:sz w:val="24"/>
          <w:szCs w:val="24"/>
          <w:lang w:eastAsia="en-GB"/>
        </w:rPr>
        <w:t xml:space="preserve">Receiving gifts </w:t>
      </w:r>
    </w:p>
    <w:p w:rsidRPr="00885FFC" w:rsidR="00B90CB3" w:rsidP="00B90CB3" w:rsidRDefault="00B90CB3" w14:paraId="6063A0C0"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You may retain all gifts valued at £</w:t>
      </w:r>
      <w:r>
        <w:rPr>
          <w:rFonts w:ascii="Arial" w:hAnsi="Arial" w:cs="Arial"/>
          <w:color w:val="000000"/>
          <w:sz w:val="24"/>
          <w:szCs w:val="24"/>
          <w:lang w:eastAsia="en-GB"/>
        </w:rPr>
        <w:t>4</w:t>
      </w:r>
      <w:r w:rsidRPr="00885FFC">
        <w:rPr>
          <w:rFonts w:ascii="Arial" w:hAnsi="Arial" w:cs="Arial"/>
          <w:color w:val="000000"/>
          <w:sz w:val="24"/>
          <w:szCs w:val="24"/>
          <w:lang w:eastAsia="en-GB"/>
        </w:rPr>
        <w:t xml:space="preserve">0 or under, whether given in recognition of presentations or otherwise. </w:t>
      </w:r>
    </w:p>
    <w:p w:rsidRPr="00885FFC" w:rsidR="00B90CB3" w:rsidP="00B90CB3" w:rsidRDefault="00B90CB3" w14:paraId="691ABD30" w14:textId="77777777">
      <w:pPr>
        <w:adjustRightInd w:val="0"/>
        <w:jc w:val="both"/>
        <w:rPr>
          <w:rFonts w:ascii="Arial" w:hAnsi="Arial" w:cs="Arial"/>
          <w:color w:val="000000"/>
          <w:sz w:val="24"/>
          <w:szCs w:val="24"/>
          <w:lang w:eastAsia="en-GB"/>
        </w:rPr>
      </w:pPr>
    </w:p>
    <w:p w:rsidRPr="00885FFC" w:rsidR="00B90CB3" w:rsidP="00B90CB3" w:rsidRDefault="00B90CB3" w14:paraId="41D8D9AA"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For gifts exceeding a value of £</w:t>
      </w:r>
      <w:r>
        <w:rPr>
          <w:rFonts w:ascii="Arial" w:hAnsi="Arial" w:cs="Arial"/>
          <w:color w:val="000000"/>
          <w:sz w:val="24"/>
          <w:szCs w:val="24"/>
          <w:lang w:eastAsia="en-GB"/>
        </w:rPr>
        <w:t>4</w:t>
      </w:r>
      <w:r w:rsidRPr="00885FFC">
        <w:rPr>
          <w:rFonts w:ascii="Arial" w:hAnsi="Arial" w:cs="Arial"/>
          <w:color w:val="000000"/>
          <w:sz w:val="24"/>
          <w:szCs w:val="24"/>
          <w:lang w:eastAsia="en-GB"/>
        </w:rPr>
        <w:t xml:space="preserve">0 the following options are suggested: </w:t>
      </w:r>
    </w:p>
    <w:p w:rsidRPr="00885FFC" w:rsidR="00B90CB3" w:rsidP="00B90CB3" w:rsidRDefault="00B90CB3" w14:paraId="372338EF" w14:textId="77777777">
      <w:pPr>
        <w:numPr>
          <w:ilvl w:val="0"/>
          <w:numId w:val="4"/>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share the gift with all staff; </w:t>
      </w:r>
    </w:p>
    <w:p w:rsidRPr="00885FFC" w:rsidR="00B90CB3" w:rsidP="00B90CB3" w:rsidRDefault="00B90CB3" w14:paraId="5D4BEB0F" w14:textId="77777777">
      <w:pPr>
        <w:numPr>
          <w:ilvl w:val="0"/>
          <w:numId w:val="4"/>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raffle the gift for charity; </w:t>
      </w:r>
    </w:p>
    <w:p w:rsidRPr="00885FFC" w:rsidR="00B90CB3" w:rsidP="00B90CB3" w:rsidRDefault="00B90CB3" w14:paraId="44858E2B" w14:textId="77777777">
      <w:pPr>
        <w:numPr>
          <w:ilvl w:val="0"/>
          <w:numId w:val="4"/>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donate the gift to charity; or </w:t>
      </w:r>
    </w:p>
    <w:p w:rsidRPr="00885FFC" w:rsidR="00B90CB3" w:rsidP="00B90CB3" w:rsidRDefault="00B90CB3" w14:paraId="52ABDACA" w14:textId="77777777">
      <w:pPr>
        <w:numPr>
          <w:ilvl w:val="0"/>
          <w:numId w:val="4"/>
        </w:numPr>
        <w:adjustRightInd w:val="0"/>
        <w:spacing w:after="36"/>
        <w:jc w:val="both"/>
        <w:rPr>
          <w:rFonts w:ascii="Arial" w:hAnsi="Arial" w:cs="Arial"/>
          <w:color w:val="000000"/>
          <w:sz w:val="24"/>
          <w:szCs w:val="24"/>
          <w:lang w:eastAsia="en-GB"/>
        </w:rPr>
      </w:pPr>
      <w:proofErr w:type="gramStart"/>
      <w:r w:rsidRPr="00885FFC">
        <w:rPr>
          <w:rFonts w:ascii="Arial" w:hAnsi="Arial" w:cs="Arial"/>
          <w:color w:val="000000"/>
          <w:sz w:val="24"/>
          <w:szCs w:val="24"/>
          <w:lang w:eastAsia="en-GB"/>
        </w:rPr>
        <w:t>make a donation</w:t>
      </w:r>
      <w:proofErr w:type="gramEnd"/>
      <w:r w:rsidRPr="00885FFC">
        <w:rPr>
          <w:rFonts w:ascii="Arial" w:hAnsi="Arial" w:cs="Arial"/>
          <w:color w:val="000000"/>
          <w:sz w:val="24"/>
          <w:szCs w:val="24"/>
          <w:lang w:eastAsia="en-GB"/>
        </w:rPr>
        <w:t xml:space="preserve"> to charity and keep the gift. </w:t>
      </w:r>
    </w:p>
    <w:p w:rsidRPr="00885FFC" w:rsidR="00B90CB3" w:rsidP="00B90CB3" w:rsidRDefault="00B90CB3" w14:paraId="25F5690D" w14:textId="77777777">
      <w:pPr>
        <w:adjustRightInd w:val="0"/>
        <w:jc w:val="both"/>
        <w:rPr>
          <w:rFonts w:ascii="Arial" w:hAnsi="Arial" w:cs="Arial"/>
          <w:color w:val="000000"/>
          <w:sz w:val="24"/>
          <w:szCs w:val="24"/>
          <w:lang w:eastAsia="en-GB"/>
        </w:rPr>
      </w:pPr>
    </w:p>
    <w:p w:rsidRPr="00885FFC" w:rsidR="00B90CB3" w:rsidP="00B90CB3" w:rsidRDefault="00B90CB3" w14:paraId="52CBE041" w14:textId="77777777">
      <w:pPr>
        <w:adjustRightInd w:val="0"/>
        <w:jc w:val="both"/>
        <w:rPr>
          <w:rFonts w:ascii="Arial" w:hAnsi="Arial" w:cs="Arial"/>
          <w:color w:val="000000"/>
          <w:sz w:val="24"/>
          <w:szCs w:val="24"/>
          <w:lang w:eastAsia="en-GB"/>
        </w:rPr>
      </w:pPr>
      <w:r w:rsidRPr="00885FFC">
        <w:rPr>
          <w:rFonts w:ascii="Arial" w:hAnsi="Arial" w:cs="Arial"/>
          <w:b/>
          <w:bCs/>
          <w:color w:val="000000"/>
          <w:sz w:val="24"/>
          <w:szCs w:val="24"/>
          <w:lang w:eastAsia="en-GB"/>
        </w:rPr>
        <w:t xml:space="preserve">Accepting offers of hospitality – genuine business reasons </w:t>
      </w:r>
    </w:p>
    <w:p w:rsidRPr="00885FFC" w:rsidR="00B90CB3" w:rsidP="00B90CB3" w:rsidRDefault="00B90CB3" w14:paraId="7266F0DB"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Hospitality offered should only be accepted where there is a direct link to working arrangements and a genuine business reason can be demonstrated, for example: </w:t>
      </w:r>
    </w:p>
    <w:p w:rsidRPr="00885FFC" w:rsidR="00B90CB3" w:rsidP="00B90CB3" w:rsidRDefault="00B90CB3" w14:paraId="7232FA31" w14:textId="77777777">
      <w:pPr>
        <w:numPr>
          <w:ilvl w:val="0"/>
          <w:numId w:val="5"/>
        </w:numPr>
        <w:adjustRightInd w:val="0"/>
        <w:spacing w:after="38"/>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attendance or speaking at a conference, which provides complimentary subsistence, travel and accommodation (this does not need to be declared on the register except where a gift was received, see paragraph 4); </w:t>
      </w:r>
    </w:p>
    <w:p w:rsidRPr="00885FFC" w:rsidR="00B90CB3" w:rsidP="00B90CB3" w:rsidRDefault="00B90CB3" w14:paraId="28B514BA" w14:textId="77777777">
      <w:pPr>
        <w:numPr>
          <w:ilvl w:val="0"/>
          <w:numId w:val="5"/>
        </w:numPr>
        <w:adjustRightInd w:val="0"/>
        <w:spacing w:after="38"/>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attending at a free training course; or </w:t>
      </w:r>
    </w:p>
    <w:p w:rsidRPr="00885FFC" w:rsidR="00B90CB3" w:rsidP="00B90CB3" w:rsidRDefault="00B90CB3" w14:paraId="45E8DED7" w14:textId="77777777">
      <w:pPr>
        <w:numPr>
          <w:ilvl w:val="0"/>
          <w:numId w:val="5"/>
        </w:numPr>
        <w:adjustRightInd w:val="0"/>
        <w:spacing w:after="38"/>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attending a drinks reception to network. </w:t>
      </w:r>
    </w:p>
    <w:p w:rsidRPr="00885FFC" w:rsidR="00B90CB3" w:rsidP="00B90CB3" w:rsidRDefault="00B90CB3" w14:paraId="11B9AB96" w14:textId="77777777">
      <w:pPr>
        <w:adjustRightInd w:val="0"/>
        <w:jc w:val="both"/>
        <w:rPr>
          <w:rFonts w:ascii="Arial" w:hAnsi="Arial" w:cs="Arial"/>
          <w:color w:val="000000"/>
          <w:sz w:val="24"/>
          <w:szCs w:val="24"/>
          <w:lang w:eastAsia="en-GB"/>
        </w:rPr>
      </w:pPr>
    </w:p>
    <w:p w:rsidRPr="00885FFC" w:rsidR="00B90CB3" w:rsidP="00B90CB3" w:rsidRDefault="00B90CB3" w14:paraId="1AF845ED"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lastRenderedPageBreak/>
        <w:t xml:space="preserve">It is recognised that, in the course of carrying out your duties, you will need on occasion to ensure good relationships with existing and future contractors and stakeholders and that this may involve for example, the receipt of modest gifts, working lunches and dinners. These are acceptable where there is a genuine business reason. </w:t>
      </w:r>
    </w:p>
    <w:p w:rsidRPr="00885FFC" w:rsidR="00B90CB3" w:rsidP="00B90CB3" w:rsidRDefault="00B90CB3" w14:paraId="419F63EC" w14:textId="77777777">
      <w:pPr>
        <w:adjustRightInd w:val="0"/>
        <w:jc w:val="both"/>
        <w:rPr>
          <w:rFonts w:ascii="Arial" w:hAnsi="Arial" w:cs="Arial"/>
          <w:color w:val="000000"/>
          <w:sz w:val="24"/>
          <w:szCs w:val="24"/>
          <w:lang w:eastAsia="en-GB"/>
        </w:rPr>
      </w:pPr>
    </w:p>
    <w:p w:rsidRPr="00885FFC" w:rsidR="00B90CB3" w:rsidP="00B90CB3" w:rsidRDefault="00B90CB3" w14:paraId="1AC931DF"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Hospitality invitations to events which are purely social events should be considered very carefully before accepting; in such circumstances it may be much more difficult to substantiate a genuine business reason. </w:t>
      </w:r>
    </w:p>
    <w:p w:rsidRPr="00885FFC" w:rsidR="00B90CB3" w:rsidP="00B90CB3" w:rsidRDefault="00B90CB3" w14:paraId="338B0963" w14:textId="77777777">
      <w:pPr>
        <w:adjustRightInd w:val="0"/>
        <w:jc w:val="both"/>
        <w:rPr>
          <w:rFonts w:ascii="Arial" w:hAnsi="Arial" w:cs="Arial"/>
          <w:b/>
          <w:bCs/>
          <w:color w:val="000000"/>
          <w:sz w:val="24"/>
          <w:szCs w:val="24"/>
          <w:lang w:eastAsia="en-GB"/>
        </w:rPr>
      </w:pPr>
    </w:p>
    <w:p w:rsidRPr="00885FFC" w:rsidR="00B90CB3" w:rsidP="00B90CB3" w:rsidRDefault="00B90CB3" w14:paraId="77F3D87A" w14:textId="77777777">
      <w:pPr>
        <w:adjustRightInd w:val="0"/>
        <w:jc w:val="both"/>
        <w:rPr>
          <w:rFonts w:ascii="Arial" w:hAnsi="Arial" w:cs="Arial"/>
          <w:color w:val="000000"/>
          <w:sz w:val="24"/>
          <w:szCs w:val="24"/>
          <w:lang w:eastAsia="en-GB"/>
        </w:rPr>
      </w:pPr>
      <w:r w:rsidRPr="00885FFC">
        <w:rPr>
          <w:rFonts w:ascii="Arial" w:hAnsi="Arial" w:cs="Arial"/>
          <w:b/>
          <w:bCs/>
          <w:color w:val="000000"/>
          <w:sz w:val="24"/>
          <w:szCs w:val="24"/>
          <w:lang w:eastAsia="en-GB"/>
        </w:rPr>
        <w:t xml:space="preserve">Declaration </w:t>
      </w:r>
    </w:p>
    <w:p w:rsidRPr="00885FFC" w:rsidR="00B90CB3" w:rsidP="00B90CB3" w:rsidRDefault="00B90CB3" w14:paraId="60C4C564"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You should make your declaration as soon as possible after the offer or receipt of gifts or hospitality. All declarations above the value of £</w:t>
      </w:r>
      <w:r>
        <w:rPr>
          <w:rFonts w:ascii="Arial" w:hAnsi="Arial" w:cs="Arial"/>
          <w:color w:val="000000"/>
          <w:sz w:val="24"/>
          <w:szCs w:val="24"/>
          <w:lang w:eastAsia="en-GB"/>
        </w:rPr>
        <w:t>40</w:t>
      </w:r>
      <w:r w:rsidRPr="00885FFC">
        <w:rPr>
          <w:rFonts w:ascii="Arial" w:hAnsi="Arial" w:cs="Arial"/>
          <w:color w:val="000000"/>
          <w:sz w:val="24"/>
          <w:szCs w:val="24"/>
          <w:lang w:eastAsia="en-GB"/>
        </w:rPr>
        <w:t xml:space="preserve"> are to go to the Headteacher in the required format as shown below. These declarations will be recorded in the register. The register is an annual document and will be maintained on an academic year basis. It is recommended that you make your declaration and retain a copy for your personal records. </w:t>
      </w:r>
    </w:p>
    <w:p w:rsidRPr="00885FFC" w:rsidR="00B90CB3" w:rsidP="00B90CB3" w:rsidRDefault="00B90CB3" w14:paraId="77D57DF1" w14:textId="77777777">
      <w:pPr>
        <w:adjustRightInd w:val="0"/>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Your declaration will need to include the following information: </w:t>
      </w:r>
    </w:p>
    <w:p w:rsidRPr="00885FFC" w:rsidR="00B90CB3" w:rsidP="00B90CB3" w:rsidRDefault="00B90CB3" w14:paraId="544D86FA" w14:textId="77777777">
      <w:pPr>
        <w:numPr>
          <w:ilvl w:val="0"/>
          <w:numId w:val="5"/>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date of offer of gift or hospitality, and date of event where relevant; </w:t>
      </w:r>
    </w:p>
    <w:p w:rsidRPr="00885FFC" w:rsidR="00B90CB3" w:rsidP="00B90CB3" w:rsidRDefault="00B90CB3" w14:paraId="3D400B8C" w14:textId="77777777">
      <w:pPr>
        <w:numPr>
          <w:ilvl w:val="0"/>
          <w:numId w:val="5"/>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name, job title and organisation of recipient / provider; </w:t>
      </w:r>
    </w:p>
    <w:p w:rsidRPr="00885FFC" w:rsidR="00B90CB3" w:rsidP="00B90CB3" w:rsidRDefault="00B90CB3" w14:paraId="5D07D4D2" w14:textId="77777777">
      <w:pPr>
        <w:numPr>
          <w:ilvl w:val="0"/>
          <w:numId w:val="5"/>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nature and purpose of gift or hospitality received or declined; </w:t>
      </w:r>
    </w:p>
    <w:p w:rsidRPr="00885FFC" w:rsidR="00B90CB3" w:rsidP="00B90CB3" w:rsidRDefault="00B90CB3" w14:paraId="107C69C3" w14:textId="77777777">
      <w:pPr>
        <w:numPr>
          <w:ilvl w:val="0"/>
          <w:numId w:val="5"/>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the name of any other organisation involved; </w:t>
      </w:r>
    </w:p>
    <w:p w:rsidRPr="00885FFC" w:rsidR="00B90CB3" w:rsidP="00B90CB3" w:rsidRDefault="00B90CB3" w14:paraId="0FF21FC8" w14:textId="77777777">
      <w:pPr>
        <w:numPr>
          <w:ilvl w:val="0"/>
          <w:numId w:val="5"/>
        </w:numPr>
        <w:adjustRightInd w:val="0"/>
        <w:spacing w:after="36"/>
        <w:jc w:val="both"/>
        <w:rPr>
          <w:rFonts w:ascii="Arial" w:hAnsi="Arial" w:cs="Arial"/>
          <w:color w:val="000000"/>
          <w:sz w:val="24"/>
          <w:szCs w:val="24"/>
          <w:lang w:eastAsia="en-GB"/>
        </w:rPr>
      </w:pPr>
      <w:r w:rsidRPr="00885FFC">
        <w:rPr>
          <w:rFonts w:ascii="Arial" w:hAnsi="Arial" w:cs="Arial"/>
          <w:color w:val="000000"/>
          <w:sz w:val="24"/>
          <w:szCs w:val="24"/>
          <w:lang w:eastAsia="en-GB"/>
        </w:rPr>
        <w:t xml:space="preserve">estimated value. </w:t>
      </w:r>
    </w:p>
    <w:p w:rsidRPr="00885FFC" w:rsidR="00B90CB3" w:rsidP="00B90CB3" w:rsidRDefault="00B90CB3" w14:paraId="56B9E923" w14:textId="77777777">
      <w:pPr>
        <w:adjustRightInd w:val="0"/>
        <w:jc w:val="both"/>
        <w:rPr>
          <w:rFonts w:ascii="Arial" w:hAnsi="Arial" w:cs="Arial"/>
          <w:b/>
          <w:sz w:val="24"/>
          <w:szCs w:val="24"/>
          <w:lang w:eastAsia="en-GB"/>
        </w:rPr>
      </w:pPr>
    </w:p>
    <w:p w:rsidRPr="00885FFC" w:rsidR="00B90CB3" w:rsidP="00B90CB3" w:rsidRDefault="00B90CB3" w14:paraId="3531C75F" w14:textId="77777777">
      <w:pPr>
        <w:adjustRightInd w:val="0"/>
        <w:jc w:val="both"/>
        <w:rPr>
          <w:rFonts w:ascii="Arial" w:hAnsi="Arial" w:cs="Arial"/>
          <w:b/>
          <w:sz w:val="24"/>
          <w:szCs w:val="24"/>
          <w:lang w:eastAsia="en-GB"/>
        </w:rPr>
      </w:pPr>
    </w:p>
    <w:p w:rsidRPr="00CD0C0E" w:rsidR="00B90CB3" w:rsidP="00B90CB3" w:rsidRDefault="00B90CB3" w14:paraId="51BA5151" w14:textId="77777777">
      <w:pPr>
        <w:adjustRightInd w:val="0"/>
        <w:jc w:val="both"/>
        <w:rPr>
          <w:rFonts w:ascii="Arial" w:hAnsi="Arial" w:cs="Arial"/>
          <w:b/>
          <w:sz w:val="24"/>
          <w:szCs w:val="24"/>
          <w:lang w:eastAsia="en-GB"/>
        </w:rPr>
      </w:pPr>
      <w:r w:rsidRPr="00CD0C0E">
        <w:rPr>
          <w:rFonts w:ascii="Arial" w:hAnsi="Arial" w:cs="Arial"/>
          <w:b/>
          <w:sz w:val="24"/>
          <w:szCs w:val="24"/>
          <w:lang w:eastAsia="en-GB"/>
        </w:rPr>
        <w:t>Evaluation &amp; Review</w:t>
      </w:r>
    </w:p>
    <w:p w:rsidR="00B90CB3" w:rsidP="00B90CB3" w:rsidRDefault="00B90CB3" w14:paraId="73CE670A" w14:textId="77777777">
      <w:pPr>
        <w:jc w:val="both"/>
        <w:rPr>
          <w:rFonts w:ascii="Arial" w:hAnsi="Arial" w:cs="Arial"/>
          <w:sz w:val="24"/>
          <w:szCs w:val="24"/>
        </w:rPr>
      </w:pPr>
      <w:r w:rsidRPr="00CD0C0E">
        <w:rPr>
          <w:rFonts w:ascii="Arial" w:hAnsi="Arial" w:cs="Arial"/>
          <w:sz w:val="24"/>
          <w:szCs w:val="24"/>
        </w:rPr>
        <w:t xml:space="preserve">This policy will be reviewed by the Senior Management Team and Governing Body and adopted by the Governing Body as per the schedule on </w:t>
      </w:r>
      <w:r>
        <w:rPr>
          <w:rFonts w:ascii="Arial" w:hAnsi="Arial" w:cs="Arial"/>
          <w:sz w:val="24"/>
          <w:szCs w:val="24"/>
        </w:rPr>
        <w:t>the front page.</w:t>
      </w:r>
    </w:p>
    <w:p w:rsidR="00B90CB3" w:rsidP="00B90CB3" w:rsidRDefault="00B90CB3" w14:paraId="5053E9EF" w14:textId="77777777">
      <w:pPr>
        <w:jc w:val="both"/>
        <w:rPr>
          <w:rFonts w:ascii="Arial" w:hAnsi="Arial" w:cs="Arial"/>
          <w:sz w:val="24"/>
          <w:szCs w:val="24"/>
        </w:rPr>
      </w:pPr>
    </w:p>
    <w:p w:rsidR="00B90CB3" w:rsidP="00B90CB3" w:rsidRDefault="00B90CB3" w14:paraId="3E42670B" w14:textId="77777777">
      <w:pPr>
        <w:jc w:val="both"/>
        <w:rPr>
          <w:rFonts w:ascii="Arial" w:hAnsi="Arial" w:cs="Arial"/>
          <w:sz w:val="24"/>
          <w:szCs w:val="24"/>
        </w:rPr>
      </w:pPr>
    </w:p>
    <w:p w:rsidR="00B90CB3" w:rsidP="00B90CB3" w:rsidRDefault="00B90CB3" w14:paraId="1477D615" w14:textId="77777777">
      <w:pPr>
        <w:jc w:val="both"/>
        <w:rPr>
          <w:rFonts w:ascii="Arial" w:hAnsi="Arial" w:cs="Arial"/>
          <w:sz w:val="24"/>
          <w:szCs w:val="24"/>
        </w:rPr>
      </w:pPr>
    </w:p>
    <w:p w:rsidR="00B90CB3" w:rsidP="00B90CB3" w:rsidRDefault="00B90CB3" w14:paraId="545CA93D" w14:textId="77777777">
      <w:pPr>
        <w:jc w:val="both"/>
        <w:rPr>
          <w:rFonts w:ascii="Arial" w:hAnsi="Arial" w:cs="Arial"/>
          <w:sz w:val="24"/>
          <w:szCs w:val="24"/>
        </w:rPr>
      </w:pPr>
    </w:p>
    <w:p w:rsidR="00B90CB3" w:rsidP="00B90CB3" w:rsidRDefault="00B90CB3" w14:paraId="01D55930" w14:textId="77777777">
      <w:pPr>
        <w:jc w:val="both"/>
        <w:rPr>
          <w:rFonts w:ascii="Arial" w:hAnsi="Arial" w:cs="Arial"/>
          <w:sz w:val="24"/>
          <w:szCs w:val="24"/>
        </w:rPr>
      </w:pPr>
    </w:p>
    <w:p w:rsidR="00B90CB3" w:rsidP="00B90CB3" w:rsidRDefault="00B90CB3" w14:paraId="70CB399C" w14:textId="77777777">
      <w:pPr>
        <w:jc w:val="both"/>
        <w:rPr>
          <w:rFonts w:ascii="Arial" w:hAnsi="Arial" w:cs="Arial"/>
          <w:sz w:val="24"/>
          <w:szCs w:val="24"/>
        </w:rPr>
      </w:pPr>
    </w:p>
    <w:p w:rsidR="00B90CB3" w:rsidP="00B90CB3" w:rsidRDefault="00B90CB3" w14:paraId="3F6E1833" w14:textId="77777777">
      <w:pPr>
        <w:jc w:val="both"/>
        <w:rPr>
          <w:rFonts w:ascii="Arial" w:hAnsi="Arial" w:cs="Arial"/>
          <w:sz w:val="24"/>
          <w:szCs w:val="24"/>
        </w:rPr>
      </w:pPr>
    </w:p>
    <w:p w:rsidR="00B90CB3" w:rsidP="00B90CB3" w:rsidRDefault="00B90CB3" w14:paraId="7DA3371D" w14:textId="77777777">
      <w:pPr>
        <w:jc w:val="both"/>
        <w:rPr>
          <w:rFonts w:ascii="Arial" w:hAnsi="Arial" w:cs="Arial"/>
          <w:sz w:val="24"/>
          <w:szCs w:val="24"/>
        </w:rPr>
      </w:pPr>
    </w:p>
    <w:p w:rsidR="00B90CB3" w:rsidP="00B90CB3" w:rsidRDefault="00B90CB3" w14:paraId="79864486" w14:textId="77777777">
      <w:pPr>
        <w:jc w:val="both"/>
        <w:rPr>
          <w:rFonts w:ascii="Arial" w:hAnsi="Arial" w:cs="Arial"/>
          <w:sz w:val="24"/>
          <w:szCs w:val="24"/>
        </w:rPr>
      </w:pPr>
    </w:p>
    <w:p w:rsidR="00B90CB3" w:rsidP="00B90CB3" w:rsidRDefault="00B90CB3" w14:paraId="2EFFC596" w14:textId="77777777">
      <w:pPr>
        <w:jc w:val="both"/>
        <w:rPr>
          <w:rFonts w:ascii="Arial" w:hAnsi="Arial" w:cs="Arial"/>
          <w:sz w:val="24"/>
          <w:szCs w:val="24"/>
        </w:rPr>
      </w:pPr>
    </w:p>
    <w:p w:rsidR="00B90CB3" w:rsidP="00B90CB3" w:rsidRDefault="00B90CB3" w14:paraId="254BDD8A" w14:textId="77777777">
      <w:pPr>
        <w:jc w:val="both"/>
        <w:rPr>
          <w:rFonts w:ascii="Arial" w:hAnsi="Arial" w:cs="Arial"/>
          <w:sz w:val="24"/>
          <w:szCs w:val="24"/>
        </w:rPr>
      </w:pPr>
    </w:p>
    <w:p w:rsidR="00B90CB3" w:rsidP="00B90CB3" w:rsidRDefault="00B90CB3" w14:paraId="6A7ECD00" w14:textId="77777777">
      <w:pPr>
        <w:jc w:val="both"/>
        <w:rPr>
          <w:rFonts w:ascii="Arial" w:hAnsi="Arial" w:cs="Arial"/>
          <w:sz w:val="24"/>
          <w:szCs w:val="24"/>
        </w:rPr>
      </w:pPr>
    </w:p>
    <w:p w:rsidR="00B90CB3" w:rsidP="00B90CB3" w:rsidRDefault="00B90CB3" w14:paraId="1D8B58FC" w14:textId="77777777">
      <w:pPr>
        <w:jc w:val="both"/>
        <w:rPr>
          <w:rFonts w:ascii="Arial" w:hAnsi="Arial" w:cs="Arial"/>
          <w:sz w:val="24"/>
          <w:szCs w:val="24"/>
        </w:rPr>
      </w:pPr>
    </w:p>
    <w:p w:rsidR="00B90CB3" w:rsidP="00B90CB3" w:rsidRDefault="00B90CB3" w14:paraId="05E1892D" w14:textId="77777777">
      <w:pPr>
        <w:jc w:val="both"/>
        <w:rPr>
          <w:rFonts w:ascii="Arial" w:hAnsi="Arial" w:cs="Arial"/>
          <w:sz w:val="24"/>
          <w:szCs w:val="24"/>
        </w:rPr>
      </w:pPr>
    </w:p>
    <w:p w:rsidR="00B90CB3" w:rsidP="00B90CB3" w:rsidRDefault="00B90CB3" w14:paraId="38583DB8" w14:textId="77777777">
      <w:pPr>
        <w:jc w:val="both"/>
        <w:rPr>
          <w:rFonts w:ascii="Arial" w:hAnsi="Arial" w:cs="Arial"/>
          <w:sz w:val="24"/>
          <w:szCs w:val="24"/>
        </w:rPr>
      </w:pPr>
    </w:p>
    <w:p w:rsidR="00B90CB3" w:rsidP="00B90CB3" w:rsidRDefault="00B90CB3" w14:paraId="2C44826D" w14:textId="77777777">
      <w:pPr>
        <w:jc w:val="both"/>
        <w:rPr>
          <w:rFonts w:ascii="Arial" w:hAnsi="Arial" w:cs="Arial"/>
          <w:sz w:val="24"/>
          <w:szCs w:val="24"/>
        </w:rPr>
      </w:pPr>
    </w:p>
    <w:p w:rsidR="00B90CB3" w:rsidP="00B90CB3" w:rsidRDefault="00B90CB3" w14:paraId="5B4C6D7B" w14:textId="77777777">
      <w:pPr>
        <w:jc w:val="both"/>
        <w:rPr>
          <w:rFonts w:ascii="Arial" w:hAnsi="Arial" w:cs="Arial"/>
          <w:sz w:val="24"/>
          <w:szCs w:val="24"/>
        </w:rPr>
      </w:pPr>
    </w:p>
    <w:p w:rsidR="00B90CB3" w:rsidP="00B90CB3" w:rsidRDefault="00B90CB3" w14:paraId="1E10F861" w14:textId="0B687E08">
      <w:pPr>
        <w:jc w:val="both"/>
        <w:rPr>
          <w:rFonts w:ascii="Arial" w:hAnsi="Arial" w:cs="Arial"/>
          <w:sz w:val="24"/>
          <w:szCs w:val="24"/>
        </w:rPr>
      </w:pPr>
    </w:p>
    <w:p w:rsidR="00B90CB3" w:rsidP="00B90CB3" w:rsidRDefault="00B90CB3" w14:paraId="42B7B61F" w14:textId="1CD2AC77">
      <w:pPr>
        <w:jc w:val="both"/>
        <w:rPr>
          <w:rFonts w:ascii="Arial" w:hAnsi="Arial" w:cs="Arial"/>
          <w:sz w:val="24"/>
          <w:szCs w:val="24"/>
        </w:rPr>
      </w:pPr>
    </w:p>
    <w:p w:rsidR="00B90CB3" w:rsidP="00B90CB3" w:rsidRDefault="00B90CB3" w14:paraId="592F059B" w14:textId="77777777">
      <w:pPr>
        <w:jc w:val="both"/>
        <w:rPr>
          <w:rFonts w:ascii="Arial" w:hAnsi="Arial" w:cs="Arial"/>
          <w:sz w:val="24"/>
          <w:szCs w:val="24"/>
        </w:rPr>
      </w:pPr>
    </w:p>
    <w:p w:rsidR="00B90CB3" w:rsidP="00B90CB3" w:rsidRDefault="00B90CB3" w14:paraId="0C155BE9" w14:textId="77777777">
      <w:pPr>
        <w:jc w:val="both"/>
        <w:rPr>
          <w:rFonts w:ascii="Arial" w:hAnsi="Arial" w:cs="Arial"/>
          <w:sz w:val="24"/>
          <w:szCs w:val="24"/>
        </w:rPr>
      </w:pPr>
    </w:p>
    <w:p w:rsidR="00B90CB3" w:rsidP="00B90CB3" w:rsidRDefault="00B90CB3" w14:paraId="2A73B5BD" w14:textId="77777777">
      <w:pPr>
        <w:jc w:val="both"/>
        <w:rPr>
          <w:rFonts w:ascii="Arial" w:hAnsi="Arial" w:cs="Arial"/>
          <w:sz w:val="24"/>
          <w:szCs w:val="24"/>
        </w:rPr>
      </w:pPr>
    </w:p>
    <w:p w:rsidR="00B90CB3" w:rsidP="00B90CB3" w:rsidRDefault="00B90CB3" w14:paraId="340FE110" w14:textId="77777777">
      <w:pPr>
        <w:jc w:val="both"/>
        <w:rPr>
          <w:rFonts w:ascii="Arial" w:hAnsi="Arial" w:cs="Arial"/>
          <w:sz w:val="24"/>
          <w:szCs w:val="24"/>
        </w:rPr>
      </w:pPr>
    </w:p>
    <w:p w:rsidR="00B90CB3" w:rsidP="00B90CB3" w:rsidRDefault="00B90CB3" w14:paraId="6039EEA3" w14:textId="77777777">
      <w:pPr>
        <w:jc w:val="both"/>
        <w:rPr>
          <w:rFonts w:ascii="Arial" w:hAnsi="Arial" w:cs="Arial"/>
          <w:sz w:val="24"/>
          <w:szCs w:val="24"/>
        </w:rPr>
      </w:pPr>
    </w:p>
    <w:p w:rsidR="00B90CB3" w:rsidP="00B90CB3" w:rsidRDefault="00B90CB3" w14:paraId="2984DC87" w14:textId="77777777">
      <w:pPr>
        <w:jc w:val="both"/>
        <w:rPr>
          <w:rFonts w:ascii="Arial" w:hAnsi="Arial" w:cs="Arial"/>
          <w:sz w:val="24"/>
          <w:szCs w:val="24"/>
        </w:rPr>
      </w:pPr>
    </w:p>
    <w:tbl>
      <w:tblPr>
        <w:tblStyle w:val="TableGrid"/>
        <w:tblW w:w="10915" w:type="dxa"/>
        <w:tblInd w:w="-714" w:type="dxa"/>
        <w:tblLook w:val="04A0" w:firstRow="1" w:lastRow="0" w:firstColumn="1" w:lastColumn="0" w:noHBand="0" w:noVBand="1"/>
      </w:tblPr>
      <w:tblGrid>
        <w:gridCol w:w="2318"/>
        <w:gridCol w:w="1604"/>
        <w:gridCol w:w="1605"/>
        <w:gridCol w:w="1605"/>
        <w:gridCol w:w="1605"/>
        <w:gridCol w:w="2178"/>
      </w:tblGrid>
      <w:tr w:rsidR="00B90CB3" w:rsidTr="004143E0" w14:paraId="6E507D51" w14:textId="77777777">
        <w:tc>
          <w:tcPr>
            <w:tcW w:w="2318" w:type="dxa"/>
            <w:shd w:val="clear" w:color="auto" w:fill="D9D9D9" w:themeFill="background1" w:themeFillShade="D9"/>
          </w:tcPr>
          <w:p w:rsidRPr="00885FFC" w:rsidR="00B90CB3" w:rsidP="004143E0" w:rsidRDefault="00B90CB3" w14:paraId="690CDD70" w14:textId="77777777">
            <w:pPr>
              <w:jc w:val="both"/>
              <w:rPr>
                <w:rFonts w:ascii="Arial" w:hAnsi="Arial" w:cs="Arial"/>
              </w:rPr>
            </w:pPr>
            <w:r w:rsidRPr="00885FFC">
              <w:rPr>
                <w:rFonts w:ascii="Arial" w:hAnsi="Arial" w:cs="Arial"/>
              </w:rPr>
              <w:lastRenderedPageBreak/>
              <w:t>Date received</w:t>
            </w:r>
          </w:p>
        </w:tc>
        <w:tc>
          <w:tcPr>
            <w:tcW w:w="1604" w:type="dxa"/>
            <w:shd w:val="clear" w:color="auto" w:fill="D9D9D9" w:themeFill="background1" w:themeFillShade="D9"/>
          </w:tcPr>
          <w:p w:rsidRPr="00885FFC" w:rsidR="00B90CB3" w:rsidP="004143E0" w:rsidRDefault="00B90CB3" w14:paraId="2D980CF2" w14:textId="77777777">
            <w:pPr>
              <w:jc w:val="both"/>
              <w:rPr>
                <w:rFonts w:ascii="Arial" w:hAnsi="Arial" w:cs="Arial"/>
              </w:rPr>
            </w:pPr>
            <w:r w:rsidRPr="00885FFC">
              <w:rPr>
                <w:rFonts w:ascii="Arial" w:hAnsi="Arial" w:cs="Arial"/>
              </w:rPr>
              <w:t>Recipient</w:t>
            </w:r>
          </w:p>
        </w:tc>
        <w:tc>
          <w:tcPr>
            <w:tcW w:w="1605" w:type="dxa"/>
            <w:shd w:val="clear" w:color="auto" w:fill="D9D9D9" w:themeFill="background1" w:themeFillShade="D9"/>
          </w:tcPr>
          <w:p w:rsidRPr="00885FFC" w:rsidR="00B90CB3" w:rsidP="004143E0" w:rsidRDefault="00B90CB3" w14:paraId="3D357209" w14:textId="77777777">
            <w:pPr>
              <w:jc w:val="both"/>
              <w:rPr>
                <w:rFonts w:ascii="Arial" w:hAnsi="Arial" w:cs="Arial"/>
              </w:rPr>
            </w:pPr>
            <w:r w:rsidRPr="00885FFC">
              <w:rPr>
                <w:rFonts w:ascii="Arial" w:hAnsi="Arial" w:cs="Arial"/>
              </w:rPr>
              <w:t>Received from</w:t>
            </w:r>
          </w:p>
        </w:tc>
        <w:tc>
          <w:tcPr>
            <w:tcW w:w="1605" w:type="dxa"/>
            <w:shd w:val="clear" w:color="auto" w:fill="D9D9D9" w:themeFill="background1" w:themeFillShade="D9"/>
          </w:tcPr>
          <w:p w:rsidRPr="00885FFC" w:rsidR="00B90CB3" w:rsidP="004143E0" w:rsidRDefault="00B90CB3" w14:paraId="4664A01B" w14:textId="77777777">
            <w:pPr>
              <w:jc w:val="both"/>
              <w:rPr>
                <w:rFonts w:ascii="Arial" w:hAnsi="Arial" w:cs="Arial"/>
              </w:rPr>
            </w:pPr>
            <w:r w:rsidRPr="00885FFC">
              <w:rPr>
                <w:rFonts w:ascii="Arial" w:hAnsi="Arial" w:cs="Arial"/>
              </w:rPr>
              <w:t>Description</w:t>
            </w:r>
          </w:p>
        </w:tc>
        <w:tc>
          <w:tcPr>
            <w:tcW w:w="1605" w:type="dxa"/>
            <w:shd w:val="clear" w:color="auto" w:fill="D9D9D9" w:themeFill="background1" w:themeFillShade="D9"/>
          </w:tcPr>
          <w:p w:rsidR="00B90CB3" w:rsidP="004143E0" w:rsidRDefault="00B90CB3" w14:paraId="1D5F07AC" w14:textId="77777777">
            <w:pPr>
              <w:jc w:val="both"/>
              <w:rPr>
                <w:rFonts w:ascii="Arial" w:hAnsi="Arial" w:cs="Arial"/>
              </w:rPr>
            </w:pPr>
            <w:r w:rsidRPr="00885FFC">
              <w:rPr>
                <w:rFonts w:ascii="Arial" w:hAnsi="Arial" w:cs="Arial"/>
              </w:rPr>
              <w:t xml:space="preserve">Value </w:t>
            </w:r>
            <w:r>
              <w:rPr>
                <w:rFonts w:ascii="Arial" w:hAnsi="Arial" w:cs="Arial"/>
              </w:rPr>
              <w:t xml:space="preserve">   </w:t>
            </w:r>
          </w:p>
          <w:p w:rsidRPr="00885FFC" w:rsidR="00B90CB3" w:rsidP="004143E0" w:rsidRDefault="00B90CB3" w14:paraId="61B61F7C" w14:textId="77777777">
            <w:pPr>
              <w:jc w:val="both"/>
              <w:rPr>
                <w:rFonts w:ascii="Arial" w:hAnsi="Arial" w:cs="Arial"/>
              </w:rPr>
            </w:pPr>
            <w:r w:rsidRPr="00885FFC">
              <w:rPr>
                <w:rFonts w:ascii="Arial" w:hAnsi="Arial" w:cs="Arial"/>
              </w:rPr>
              <w:t>£ (Estimate)</w:t>
            </w:r>
          </w:p>
        </w:tc>
        <w:tc>
          <w:tcPr>
            <w:tcW w:w="2178" w:type="dxa"/>
            <w:shd w:val="clear" w:color="auto" w:fill="D9D9D9" w:themeFill="background1" w:themeFillShade="D9"/>
          </w:tcPr>
          <w:p w:rsidRPr="00885FFC" w:rsidR="00B90CB3" w:rsidP="004143E0" w:rsidRDefault="00B90CB3" w14:paraId="22E2B543" w14:textId="77777777">
            <w:pPr>
              <w:jc w:val="both"/>
              <w:rPr>
                <w:rFonts w:ascii="Arial" w:hAnsi="Arial" w:cs="Arial"/>
              </w:rPr>
            </w:pPr>
            <w:r w:rsidRPr="00885FFC">
              <w:rPr>
                <w:rFonts w:ascii="Arial" w:hAnsi="Arial" w:cs="Arial"/>
              </w:rPr>
              <w:t>Reason</w:t>
            </w:r>
          </w:p>
        </w:tc>
      </w:tr>
      <w:tr w:rsidR="00B90CB3" w:rsidTr="004143E0" w14:paraId="4FD4163F" w14:textId="77777777">
        <w:tc>
          <w:tcPr>
            <w:tcW w:w="2318" w:type="dxa"/>
          </w:tcPr>
          <w:p w:rsidR="00B90CB3" w:rsidP="004143E0" w:rsidRDefault="00B90CB3" w14:paraId="20E46C30" w14:textId="77777777">
            <w:pPr>
              <w:jc w:val="both"/>
              <w:rPr>
                <w:rFonts w:ascii="Arial" w:hAnsi="Arial" w:cs="Arial"/>
                <w:sz w:val="24"/>
                <w:szCs w:val="24"/>
              </w:rPr>
            </w:pPr>
          </w:p>
          <w:p w:rsidR="00B90CB3" w:rsidP="004143E0" w:rsidRDefault="00B90CB3" w14:paraId="7617264E" w14:textId="77777777">
            <w:pPr>
              <w:jc w:val="both"/>
              <w:rPr>
                <w:rFonts w:ascii="Arial" w:hAnsi="Arial" w:cs="Arial"/>
                <w:sz w:val="24"/>
                <w:szCs w:val="24"/>
              </w:rPr>
            </w:pPr>
          </w:p>
          <w:p w:rsidR="00B90CB3" w:rsidP="004143E0" w:rsidRDefault="00B90CB3" w14:paraId="7125795E" w14:textId="77777777">
            <w:pPr>
              <w:jc w:val="both"/>
              <w:rPr>
                <w:rFonts w:ascii="Arial" w:hAnsi="Arial" w:cs="Arial"/>
                <w:sz w:val="24"/>
                <w:szCs w:val="24"/>
              </w:rPr>
            </w:pPr>
          </w:p>
        </w:tc>
        <w:tc>
          <w:tcPr>
            <w:tcW w:w="1604" w:type="dxa"/>
          </w:tcPr>
          <w:p w:rsidR="00B90CB3" w:rsidP="004143E0" w:rsidRDefault="00B90CB3" w14:paraId="45ADEEE1" w14:textId="77777777">
            <w:pPr>
              <w:jc w:val="both"/>
              <w:rPr>
                <w:rFonts w:ascii="Arial" w:hAnsi="Arial" w:cs="Arial"/>
                <w:sz w:val="24"/>
                <w:szCs w:val="24"/>
              </w:rPr>
            </w:pPr>
          </w:p>
        </w:tc>
        <w:tc>
          <w:tcPr>
            <w:tcW w:w="1605" w:type="dxa"/>
          </w:tcPr>
          <w:p w:rsidR="00B90CB3" w:rsidP="004143E0" w:rsidRDefault="00B90CB3" w14:paraId="3CB1FE96" w14:textId="77777777">
            <w:pPr>
              <w:jc w:val="both"/>
              <w:rPr>
                <w:rFonts w:ascii="Arial" w:hAnsi="Arial" w:cs="Arial"/>
                <w:sz w:val="24"/>
                <w:szCs w:val="24"/>
              </w:rPr>
            </w:pPr>
          </w:p>
        </w:tc>
        <w:tc>
          <w:tcPr>
            <w:tcW w:w="1605" w:type="dxa"/>
          </w:tcPr>
          <w:p w:rsidR="00B90CB3" w:rsidP="004143E0" w:rsidRDefault="00B90CB3" w14:paraId="138099F6" w14:textId="77777777">
            <w:pPr>
              <w:jc w:val="both"/>
              <w:rPr>
                <w:rFonts w:ascii="Arial" w:hAnsi="Arial" w:cs="Arial"/>
                <w:sz w:val="24"/>
                <w:szCs w:val="24"/>
              </w:rPr>
            </w:pPr>
          </w:p>
        </w:tc>
        <w:tc>
          <w:tcPr>
            <w:tcW w:w="1605" w:type="dxa"/>
          </w:tcPr>
          <w:p w:rsidR="00B90CB3" w:rsidP="004143E0" w:rsidRDefault="00B90CB3" w14:paraId="479F2132" w14:textId="77777777">
            <w:pPr>
              <w:jc w:val="both"/>
              <w:rPr>
                <w:rFonts w:ascii="Arial" w:hAnsi="Arial" w:cs="Arial"/>
                <w:sz w:val="24"/>
                <w:szCs w:val="24"/>
              </w:rPr>
            </w:pPr>
          </w:p>
        </w:tc>
        <w:tc>
          <w:tcPr>
            <w:tcW w:w="2178" w:type="dxa"/>
          </w:tcPr>
          <w:p w:rsidR="00B90CB3" w:rsidP="004143E0" w:rsidRDefault="00B90CB3" w14:paraId="3EC96929" w14:textId="77777777">
            <w:pPr>
              <w:jc w:val="both"/>
              <w:rPr>
                <w:rFonts w:ascii="Arial" w:hAnsi="Arial" w:cs="Arial"/>
                <w:sz w:val="24"/>
                <w:szCs w:val="24"/>
              </w:rPr>
            </w:pPr>
          </w:p>
        </w:tc>
      </w:tr>
      <w:tr w:rsidR="00B90CB3" w:rsidTr="004143E0" w14:paraId="200C424E" w14:textId="77777777">
        <w:tc>
          <w:tcPr>
            <w:tcW w:w="2318" w:type="dxa"/>
          </w:tcPr>
          <w:p w:rsidR="00B90CB3" w:rsidP="004143E0" w:rsidRDefault="00B90CB3" w14:paraId="16664C40" w14:textId="77777777">
            <w:pPr>
              <w:jc w:val="both"/>
              <w:rPr>
                <w:rFonts w:ascii="Arial" w:hAnsi="Arial" w:cs="Arial"/>
                <w:sz w:val="24"/>
                <w:szCs w:val="24"/>
              </w:rPr>
            </w:pPr>
          </w:p>
          <w:p w:rsidR="00B90CB3" w:rsidP="004143E0" w:rsidRDefault="00B90CB3" w14:paraId="6D87F329" w14:textId="77777777">
            <w:pPr>
              <w:jc w:val="both"/>
              <w:rPr>
                <w:rFonts w:ascii="Arial" w:hAnsi="Arial" w:cs="Arial"/>
                <w:sz w:val="24"/>
                <w:szCs w:val="24"/>
              </w:rPr>
            </w:pPr>
          </w:p>
          <w:p w:rsidR="00B90CB3" w:rsidP="004143E0" w:rsidRDefault="00B90CB3" w14:paraId="138869C7" w14:textId="77777777">
            <w:pPr>
              <w:jc w:val="both"/>
              <w:rPr>
                <w:rFonts w:ascii="Arial" w:hAnsi="Arial" w:cs="Arial"/>
                <w:sz w:val="24"/>
                <w:szCs w:val="24"/>
              </w:rPr>
            </w:pPr>
          </w:p>
        </w:tc>
        <w:tc>
          <w:tcPr>
            <w:tcW w:w="1604" w:type="dxa"/>
          </w:tcPr>
          <w:p w:rsidR="00B90CB3" w:rsidP="004143E0" w:rsidRDefault="00B90CB3" w14:paraId="734EB0C3" w14:textId="77777777">
            <w:pPr>
              <w:jc w:val="both"/>
              <w:rPr>
                <w:rFonts w:ascii="Arial" w:hAnsi="Arial" w:cs="Arial"/>
                <w:sz w:val="24"/>
                <w:szCs w:val="24"/>
              </w:rPr>
            </w:pPr>
          </w:p>
        </w:tc>
        <w:tc>
          <w:tcPr>
            <w:tcW w:w="1605" w:type="dxa"/>
          </w:tcPr>
          <w:p w:rsidR="00B90CB3" w:rsidP="004143E0" w:rsidRDefault="00B90CB3" w14:paraId="2CE00EE5" w14:textId="77777777">
            <w:pPr>
              <w:jc w:val="both"/>
              <w:rPr>
                <w:rFonts w:ascii="Arial" w:hAnsi="Arial" w:cs="Arial"/>
                <w:sz w:val="24"/>
                <w:szCs w:val="24"/>
              </w:rPr>
            </w:pPr>
          </w:p>
        </w:tc>
        <w:tc>
          <w:tcPr>
            <w:tcW w:w="1605" w:type="dxa"/>
          </w:tcPr>
          <w:p w:rsidR="00B90CB3" w:rsidP="004143E0" w:rsidRDefault="00B90CB3" w14:paraId="2AA829F4" w14:textId="77777777">
            <w:pPr>
              <w:jc w:val="both"/>
              <w:rPr>
                <w:rFonts w:ascii="Arial" w:hAnsi="Arial" w:cs="Arial"/>
                <w:sz w:val="24"/>
                <w:szCs w:val="24"/>
              </w:rPr>
            </w:pPr>
          </w:p>
        </w:tc>
        <w:tc>
          <w:tcPr>
            <w:tcW w:w="1605" w:type="dxa"/>
          </w:tcPr>
          <w:p w:rsidR="00B90CB3" w:rsidP="004143E0" w:rsidRDefault="00B90CB3" w14:paraId="105E496A" w14:textId="77777777">
            <w:pPr>
              <w:jc w:val="both"/>
              <w:rPr>
                <w:rFonts w:ascii="Arial" w:hAnsi="Arial" w:cs="Arial"/>
                <w:sz w:val="24"/>
                <w:szCs w:val="24"/>
              </w:rPr>
            </w:pPr>
          </w:p>
        </w:tc>
        <w:tc>
          <w:tcPr>
            <w:tcW w:w="2178" w:type="dxa"/>
          </w:tcPr>
          <w:p w:rsidR="00B90CB3" w:rsidP="004143E0" w:rsidRDefault="00B90CB3" w14:paraId="0C331DD6" w14:textId="77777777">
            <w:pPr>
              <w:jc w:val="both"/>
              <w:rPr>
                <w:rFonts w:ascii="Arial" w:hAnsi="Arial" w:cs="Arial"/>
                <w:sz w:val="24"/>
                <w:szCs w:val="24"/>
              </w:rPr>
            </w:pPr>
          </w:p>
        </w:tc>
      </w:tr>
      <w:tr w:rsidR="00B90CB3" w:rsidTr="004143E0" w14:paraId="38029A36" w14:textId="77777777">
        <w:tc>
          <w:tcPr>
            <w:tcW w:w="2318" w:type="dxa"/>
          </w:tcPr>
          <w:p w:rsidR="00B90CB3" w:rsidP="004143E0" w:rsidRDefault="00B90CB3" w14:paraId="11588095" w14:textId="77777777">
            <w:pPr>
              <w:jc w:val="both"/>
              <w:rPr>
                <w:rFonts w:ascii="Arial" w:hAnsi="Arial" w:cs="Arial"/>
                <w:sz w:val="24"/>
                <w:szCs w:val="24"/>
              </w:rPr>
            </w:pPr>
          </w:p>
          <w:p w:rsidR="00B90CB3" w:rsidP="004143E0" w:rsidRDefault="00B90CB3" w14:paraId="0B498A3B" w14:textId="77777777">
            <w:pPr>
              <w:jc w:val="both"/>
              <w:rPr>
                <w:rFonts w:ascii="Arial" w:hAnsi="Arial" w:cs="Arial"/>
                <w:sz w:val="24"/>
                <w:szCs w:val="24"/>
              </w:rPr>
            </w:pPr>
          </w:p>
          <w:p w:rsidR="00B90CB3" w:rsidP="004143E0" w:rsidRDefault="00B90CB3" w14:paraId="1F48B275" w14:textId="77777777">
            <w:pPr>
              <w:jc w:val="both"/>
              <w:rPr>
                <w:rFonts w:ascii="Arial" w:hAnsi="Arial" w:cs="Arial"/>
                <w:sz w:val="24"/>
                <w:szCs w:val="24"/>
              </w:rPr>
            </w:pPr>
          </w:p>
        </w:tc>
        <w:tc>
          <w:tcPr>
            <w:tcW w:w="1604" w:type="dxa"/>
          </w:tcPr>
          <w:p w:rsidR="00B90CB3" w:rsidP="004143E0" w:rsidRDefault="00B90CB3" w14:paraId="42F2EEBF" w14:textId="77777777">
            <w:pPr>
              <w:jc w:val="both"/>
              <w:rPr>
                <w:rFonts w:ascii="Arial" w:hAnsi="Arial" w:cs="Arial"/>
                <w:sz w:val="24"/>
                <w:szCs w:val="24"/>
              </w:rPr>
            </w:pPr>
          </w:p>
        </w:tc>
        <w:tc>
          <w:tcPr>
            <w:tcW w:w="1605" w:type="dxa"/>
          </w:tcPr>
          <w:p w:rsidR="00B90CB3" w:rsidP="004143E0" w:rsidRDefault="00B90CB3" w14:paraId="7CBDF0B9" w14:textId="77777777">
            <w:pPr>
              <w:jc w:val="both"/>
              <w:rPr>
                <w:rFonts w:ascii="Arial" w:hAnsi="Arial" w:cs="Arial"/>
                <w:sz w:val="24"/>
                <w:szCs w:val="24"/>
              </w:rPr>
            </w:pPr>
          </w:p>
        </w:tc>
        <w:tc>
          <w:tcPr>
            <w:tcW w:w="1605" w:type="dxa"/>
          </w:tcPr>
          <w:p w:rsidR="00B90CB3" w:rsidP="004143E0" w:rsidRDefault="00B90CB3" w14:paraId="1DC8D328" w14:textId="77777777">
            <w:pPr>
              <w:jc w:val="both"/>
              <w:rPr>
                <w:rFonts w:ascii="Arial" w:hAnsi="Arial" w:cs="Arial"/>
                <w:sz w:val="24"/>
                <w:szCs w:val="24"/>
              </w:rPr>
            </w:pPr>
          </w:p>
        </w:tc>
        <w:tc>
          <w:tcPr>
            <w:tcW w:w="1605" w:type="dxa"/>
          </w:tcPr>
          <w:p w:rsidR="00B90CB3" w:rsidP="004143E0" w:rsidRDefault="00B90CB3" w14:paraId="3C597960" w14:textId="77777777">
            <w:pPr>
              <w:jc w:val="both"/>
              <w:rPr>
                <w:rFonts w:ascii="Arial" w:hAnsi="Arial" w:cs="Arial"/>
                <w:sz w:val="24"/>
                <w:szCs w:val="24"/>
              </w:rPr>
            </w:pPr>
          </w:p>
        </w:tc>
        <w:tc>
          <w:tcPr>
            <w:tcW w:w="2178" w:type="dxa"/>
          </w:tcPr>
          <w:p w:rsidR="00B90CB3" w:rsidP="004143E0" w:rsidRDefault="00B90CB3" w14:paraId="4F923B87" w14:textId="77777777">
            <w:pPr>
              <w:jc w:val="both"/>
              <w:rPr>
                <w:rFonts w:ascii="Arial" w:hAnsi="Arial" w:cs="Arial"/>
                <w:sz w:val="24"/>
                <w:szCs w:val="24"/>
              </w:rPr>
            </w:pPr>
          </w:p>
        </w:tc>
      </w:tr>
      <w:tr w:rsidR="00B90CB3" w:rsidTr="004143E0" w14:paraId="29B8EFB4" w14:textId="77777777">
        <w:tc>
          <w:tcPr>
            <w:tcW w:w="2318" w:type="dxa"/>
          </w:tcPr>
          <w:p w:rsidR="00B90CB3" w:rsidP="004143E0" w:rsidRDefault="00B90CB3" w14:paraId="56E2E03C" w14:textId="77777777">
            <w:pPr>
              <w:jc w:val="both"/>
              <w:rPr>
                <w:rFonts w:ascii="Arial" w:hAnsi="Arial" w:cs="Arial"/>
                <w:sz w:val="24"/>
                <w:szCs w:val="24"/>
              </w:rPr>
            </w:pPr>
          </w:p>
          <w:p w:rsidR="00B90CB3" w:rsidP="004143E0" w:rsidRDefault="00B90CB3" w14:paraId="58C136BC" w14:textId="77777777">
            <w:pPr>
              <w:jc w:val="both"/>
              <w:rPr>
                <w:rFonts w:ascii="Arial" w:hAnsi="Arial" w:cs="Arial"/>
                <w:sz w:val="24"/>
                <w:szCs w:val="24"/>
              </w:rPr>
            </w:pPr>
          </w:p>
          <w:p w:rsidR="00B90CB3" w:rsidP="004143E0" w:rsidRDefault="00B90CB3" w14:paraId="075DBB71" w14:textId="77777777">
            <w:pPr>
              <w:jc w:val="both"/>
              <w:rPr>
                <w:rFonts w:ascii="Arial" w:hAnsi="Arial" w:cs="Arial"/>
                <w:sz w:val="24"/>
                <w:szCs w:val="24"/>
              </w:rPr>
            </w:pPr>
          </w:p>
        </w:tc>
        <w:tc>
          <w:tcPr>
            <w:tcW w:w="1604" w:type="dxa"/>
          </w:tcPr>
          <w:p w:rsidR="00B90CB3" w:rsidP="004143E0" w:rsidRDefault="00B90CB3" w14:paraId="31EC9C2B" w14:textId="77777777">
            <w:pPr>
              <w:jc w:val="both"/>
              <w:rPr>
                <w:rFonts w:ascii="Arial" w:hAnsi="Arial" w:cs="Arial"/>
                <w:sz w:val="24"/>
                <w:szCs w:val="24"/>
              </w:rPr>
            </w:pPr>
          </w:p>
        </w:tc>
        <w:tc>
          <w:tcPr>
            <w:tcW w:w="1605" w:type="dxa"/>
          </w:tcPr>
          <w:p w:rsidR="00B90CB3" w:rsidP="004143E0" w:rsidRDefault="00B90CB3" w14:paraId="5D2FE759" w14:textId="77777777">
            <w:pPr>
              <w:jc w:val="both"/>
              <w:rPr>
                <w:rFonts w:ascii="Arial" w:hAnsi="Arial" w:cs="Arial"/>
                <w:sz w:val="24"/>
                <w:szCs w:val="24"/>
              </w:rPr>
            </w:pPr>
          </w:p>
        </w:tc>
        <w:tc>
          <w:tcPr>
            <w:tcW w:w="1605" w:type="dxa"/>
          </w:tcPr>
          <w:p w:rsidR="00B90CB3" w:rsidP="004143E0" w:rsidRDefault="00B90CB3" w14:paraId="11CB3759" w14:textId="77777777">
            <w:pPr>
              <w:jc w:val="both"/>
              <w:rPr>
                <w:rFonts w:ascii="Arial" w:hAnsi="Arial" w:cs="Arial"/>
                <w:sz w:val="24"/>
                <w:szCs w:val="24"/>
              </w:rPr>
            </w:pPr>
          </w:p>
        </w:tc>
        <w:tc>
          <w:tcPr>
            <w:tcW w:w="1605" w:type="dxa"/>
          </w:tcPr>
          <w:p w:rsidR="00B90CB3" w:rsidP="004143E0" w:rsidRDefault="00B90CB3" w14:paraId="3C170808" w14:textId="77777777">
            <w:pPr>
              <w:jc w:val="both"/>
              <w:rPr>
                <w:rFonts w:ascii="Arial" w:hAnsi="Arial" w:cs="Arial"/>
                <w:sz w:val="24"/>
                <w:szCs w:val="24"/>
              </w:rPr>
            </w:pPr>
          </w:p>
        </w:tc>
        <w:tc>
          <w:tcPr>
            <w:tcW w:w="2178" w:type="dxa"/>
          </w:tcPr>
          <w:p w:rsidR="00B90CB3" w:rsidP="004143E0" w:rsidRDefault="00B90CB3" w14:paraId="5A9BE54F" w14:textId="77777777">
            <w:pPr>
              <w:jc w:val="both"/>
              <w:rPr>
                <w:rFonts w:ascii="Arial" w:hAnsi="Arial" w:cs="Arial"/>
                <w:sz w:val="24"/>
                <w:szCs w:val="24"/>
              </w:rPr>
            </w:pPr>
          </w:p>
        </w:tc>
      </w:tr>
      <w:tr w:rsidR="00B90CB3" w:rsidTr="004143E0" w14:paraId="27689DD2" w14:textId="77777777">
        <w:tc>
          <w:tcPr>
            <w:tcW w:w="2318" w:type="dxa"/>
          </w:tcPr>
          <w:p w:rsidR="00B90CB3" w:rsidP="004143E0" w:rsidRDefault="00B90CB3" w14:paraId="36D0845D" w14:textId="77777777">
            <w:pPr>
              <w:jc w:val="both"/>
              <w:rPr>
                <w:rFonts w:ascii="Arial" w:hAnsi="Arial" w:cs="Arial"/>
                <w:sz w:val="24"/>
                <w:szCs w:val="24"/>
              </w:rPr>
            </w:pPr>
          </w:p>
          <w:p w:rsidR="00B90CB3" w:rsidP="004143E0" w:rsidRDefault="00B90CB3" w14:paraId="7872B18F" w14:textId="77777777">
            <w:pPr>
              <w:jc w:val="both"/>
              <w:rPr>
                <w:rFonts w:ascii="Arial" w:hAnsi="Arial" w:cs="Arial"/>
                <w:sz w:val="24"/>
                <w:szCs w:val="24"/>
              </w:rPr>
            </w:pPr>
          </w:p>
          <w:p w:rsidR="00B90CB3" w:rsidP="004143E0" w:rsidRDefault="00B90CB3" w14:paraId="6312A99E" w14:textId="77777777">
            <w:pPr>
              <w:jc w:val="both"/>
              <w:rPr>
                <w:rFonts w:ascii="Arial" w:hAnsi="Arial" w:cs="Arial"/>
                <w:sz w:val="24"/>
                <w:szCs w:val="24"/>
              </w:rPr>
            </w:pPr>
          </w:p>
        </w:tc>
        <w:tc>
          <w:tcPr>
            <w:tcW w:w="1604" w:type="dxa"/>
          </w:tcPr>
          <w:p w:rsidR="00B90CB3" w:rsidP="004143E0" w:rsidRDefault="00B90CB3" w14:paraId="5E01F72D" w14:textId="77777777">
            <w:pPr>
              <w:jc w:val="both"/>
              <w:rPr>
                <w:rFonts w:ascii="Arial" w:hAnsi="Arial" w:cs="Arial"/>
                <w:sz w:val="24"/>
                <w:szCs w:val="24"/>
              </w:rPr>
            </w:pPr>
          </w:p>
        </w:tc>
        <w:tc>
          <w:tcPr>
            <w:tcW w:w="1605" w:type="dxa"/>
          </w:tcPr>
          <w:p w:rsidR="00B90CB3" w:rsidP="004143E0" w:rsidRDefault="00B90CB3" w14:paraId="0C745EF4" w14:textId="77777777">
            <w:pPr>
              <w:jc w:val="both"/>
              <w:rPr>
                <w:rFonts w:ascii="Arial" w:hAnsi="Arial" w:cs="Arial"/>
                <w:sz w:val="24"/>
                <w:szCs w:val="24"/>
              </w:rPr>
            </w:pPr>
          </w:p>
        </w:tc>
        <w:tc>
          <w:tcPr>
            <w:tcW w:w="1605" w:type="dxa"/>
          </w:tcPr>
          <w:p w:rsidR="00B90CB3" w:rsidP="004143E0" w:rsidRDefault="00B90CB3" w14:paraId="676B75CE" w14:textId="77777777">
            <w:pPr>
              <w:jc w:val="both"/>
              <w:rPr>
                <w:rFonts w:ascii="Arial" w:hAnsi="Arial" w:cs="Arial"/>
                <w:sz w:val="24"/>
                <w:szCs w:val="24"/>
              </w:rPr>
            </w:pPr>
          </w:p>
        </w:tc>
        <w:tc>
          <w:tcPr>
            <w:tcW w:w="1605" w:type="dxa"/>
          </w:tcPr>
          <w:p w:rsidR="00B90CB3" w:rsidP="004143E0" w:rsidRDefault="00B90CB3" w14:paraId="20933E66" w14:textId="77777777">
            <w:pPr>
              <w:jc w:val="both"/>
              <w:rPr>
                <w:rFonts w:ascii="Arial" w:hAnsi="Arial" w:cs="Arial"/>
                <w:sz w:val="24"/>
                <w:szCs w:val="24"/>
              </w:rPr>
            </w:pPr>
          </w:p>
        </w:tc>
        <w:tc>
          <w:tcPr>
            <w:tcW w:w="2178" w:type="dxa"/>
          </w:tcPr>
          <w:p w:rsidR="00B90CB3" w:rsidP="004143E0" w:rsidRDefault="00B90CB3" w14:paraId="4BCD8B5F" w14:textId="77777777">
            <w:pPr>
              <w:jc w:val="both"/>
              <w:rPr>
                <w:rFonts w:ascii="Arial" w:hAnsi="Arial" w:cs="Arial"/>
                <w:sz w:val="24"/>
                <w:szCs w:val="24"/>
              </w:rPr>
            </w:pPr>
          </w:p>
        </w:tc>
      </w:tr>
      <w:tr w:rsidR="00B90CB3" w:rsidTr="004143E0" w14:paraId="476973A7" w14:textId="77777777">
        <w:tc>
          <w:tcPr>
            <w:tcW w:w="2318" w:type="dxa"/>
          </w:tcPr>
          <w:p w:rsidR="00B90CB3" w:rsidP="004143E0" w:rsidRDefault="00B90CB3" w14:paraId="737B40C0" w14:textId="77777777">
            <w:pPr>
              <w:jc w:val="both"/>
              <w:rPr>
                <w:rFonts w:ascii="Arial" w:hAnsi="Arial" w:cs="Arial"/>
                <w:sz w:val="24"/>
                <w:szCs w:val="24"/>
              </w:rPr>
            </w:pPr>
          </w:p>
          <w:p w:rsidR="00B90CB3" w:rsidP="004143E0" w:rsidRDefault="00B90CB3" w14:paraId="5A70002E" w14:textId="77777777">
            <w:pPr>
              <w:jc w:val="both"/>
              <w:rPr>
                <w:rFonts w:ascii="Arial" w:hAnsi="Arial" w:cs="Arial"/>
                <w:sz w:val="24"/>
                <w:szCs w:val="24"/>
              </w:rPr>
            </w:pPr>
          </w:p>
          <w:p w:rsidR="00B90CB3" w:rsidP="004143E0" w:rsidRDefault="00B90CB3" w14:paraId="15C3DD6C" w14:textId="77777777">
            <w:pPr>
              <w:jc w:val="both"/>
              <w:rPr>
                <w:rFonts w:ascii="Arial" w:hAnsi="Arial" w:cs="Arial"/>
                <w:sz w:val="24"/>
                <w:szCs w:val="24"/>
              </w:rPr>
            </w:pPr>
          </w:p>
        </w:tc>
        <w:tc>
          <w:tcPr>
            <w:tcW w:w="1604" w:type="dxa"/>
          </w:tcPr>
          <w:p w:rsidR="00B90CB3" w:rsidP="004143E0" w:rsidRDefault="00B90CB3" w14:paraId="1612439D" w14:textId="77777777">
            <w:pPr>
              <w:jc w:val="both"/>
              <w:rPr>
                <w:rFonts w:ascii="Arial" w:hAnsi="Arial" w:cs="Arial"/>
                <w:sz w:val="24"/>
                <w:szCs w:val="24"/>
              </w:rPr>
            </w:pPr>
          </w:p>
        </w:tc>
        <w:tc>
          <w:tcPr>
            <w:tcW w:w="1605" w:type="dxa"/>
          </w:tcPr>
          <w:p w:rsidR="00B90CB3" w:rsidP="004143E0" w:rsidRDefault="00B90CB3" w14:paraId="55B8AD88" w14:textId="77777777">
            <w:pPr>
              <w:jc w:val="both"/>
              <w:rPr>
                <w:rFonts w:ascii="Arial" w:hAnsi="Arial" w:cs="Arial"/>
                <w:sz w:val="24"/>
                <w:szCs w:val="24"/>
              </w:rPr>
            </w:pPr>
          </w:p>
        </w:tc>
        <w:tc>
          <w:tcPr>
            <w:tcW w:w="1605" w:type="dxa"/>
          </w:tcPr>
          <w:p w:rsidR="00B90CB3" w:rsidP="004143E0" w:rsidRDefault="00B90CB3" w14:paraId="28E62FE5" w14:textId="77777777">
            <w:pPr>
              <w:jc w:val="both"/>
              <w:rPr>
                <w:rFonts w:ascii="Arial" w:hAnsi="Arial" w:cs="Arial"/>
                <w:sz w:val="24"/>
                <w:szCs w:val="24"/>
              </w:rPr>
            </w:pPr>
          </w:p>
        </w:tc>
        <w:tc>
          <w:tcPr>
            <w:tcW w:w="1605" w:type="dxa"/>
          </w:tcPr>
          <w:p w:rsidR="00B90CB3" w:rsidP="004143E0" w:rsidRDefault="00B90CB3" w14:paraId="21C836D7" w14:textId="77777777">
            <w:pPr>
              <w:jc w:val="both"/>
              <w:rPr>
                <w:rFonts w:ascii="Arial" w:hAnsi="Arial" w:cs="Arial"/>
                <w:sz w:val="24"/>
                <w:szCs w:val="24"/>
              </w:rPr>
            </w:pPr>
          </w:p>
        </w:tc>
        <w:tc>
          <w:tcPr>
            <w:tcW w:w="2178" w:type="dxa"/>
          </w:tcPr>
          <w:p w:rsidR="00B90CB3" w:rsidP="004143E0" w:rsidRDefault="00B90CB3" w14:paraId="18EC96FF" w14:textId="77777777">
            <w:pPr>
              <w:jc w:val="both"/>
              <w:rPr>
                <w:rFonts w:ascii="Arial" w:hAnsi="Arial" w:cs="Arial"/>
                <w:sz w:val="24"/>
                <w:szCs w:val="24"/>
              </w:rPr>
            </w:pPr>
          </w:p>
        </w:tc>
      </w:tr>
      <w:tr w:rsidR="00B90CB3" w:rsidTr="004143E0" w14:paraId="389F640D" w14:textId="77777777">
        <w:tc>
          <w:tcPr>
            <w:tcW w:w="2318" w:type="dxa"/>
          </w:tcPr>
          <w:p w:rsidR="00B90CB3" w:rsidP="004143E0" w:rsidRDefault="00B90CB3" w14:paraId="33869E4B" w14:textId="77777777">
            <w:pPr>
              <w:jc w:val="both"/>
              <w:rPr>
                <w:rFonts w:ascii="Arial" w:hAnsi="Arial" w:cs="Arial"/>
                <w:sz w:val="24"/>
                <w:szCs w:val="24"/>
              </w:rPr>
            </w:pPr>
          </w:p>
          <w:p w:rsidR="00B90CB3" w:rsidP="004143E0" w:rsidRDefault="00B90CB3" w14:paraId="4E7367CE" w14:textId="77777777">
            <w:pPr>
              <w:jc w:val="both"/>
              <w:rPr>
                <w:rFonts w:ascii="Arial" w:hAnsi="Arial" w:cs="Arial"/>
                <w:sz w:val="24"/>
                <w:szCs w:val="24"/>
              </w:rPr>
            </w:pPr>
          </w:p>
          <w:p w:rsidR="00B90CB3" w:rsidP="004143E0" w:rsidRDefault="00B90CB3" w14:paraId="3C622B65" w14:textId="77777777">
            <w:pPr>
              <w:jc w:val="both"/>
              <w:rPr>
                <w:rFonts w:ascii="Arial" w:hAnsi="Arial" w:cs="Arial"/>
                <w:sz w:val="24"/>
                <w:szCs w:val="24"/>
              </w:rPr>
            </w:pPr>
          </w:p>
        </w:tc>
        <w:tc>
          <w:tcPr>
            <w:tcW w:w="1604" w:type="dxa"/>
          </w:tcPr>
          <w:p w:rsidR="00B90CB3" w:rsidP="004143E0" w:rsidRDefault="00B90CB3" w14:paraId="1D278834" w14:textId="77777777">
            <w:pPr>
              <w:jc w:val="both"/>
              <w:rPr>
                <w:rFonts w:ascii="Arial" w:hAnsi="Arial" w:cs="Arial"/>
                <w:sz w:val="24"/>
                <w:szCs w:val="24"/>
              </w:rPr>
            </w:pPr>
          </w:p>
        </w:tc>
        <w:tc>
          <w:tcPr>
            <w:tcW w:w="1605" w:type="dxa"/>
          </w:tcPr>
          <w:p w:rsidR="00B90CB3" w:rsidP="004143E0" w:rsidRDefault="00B90CB3" w14:paraId="10A0E373" w14:textId="77777777">
            <w:pPr>
              <w:jc w:val="both"/>
              <w:rPr>
                <w:rFonts w:ascii="Arial" w:hAnsi="Arial" w:cs="Arial"/>
                <w:sz w:val="24"/>
                <w:szCs w:val="24"/>
              </w:rPr>
            </w:pPr>
          </w:p>
        </w:tc>
        <w:tc>
          <w:tcPr>
            <w:tcW w:w="1605" w:type="dxa"/>
          </w:tcPr>
          <w:p w:rsidR="00B90CB3" w:rsidP="004143E0" w:rsidRDefault="00B90CB3" w14:paraId="07425ADE" w14:textId="77777777">
            <w:pPr>
              <w:jc w:val="both"/>
              <w:rPr>
                <w:rFonts w:ascii="Arial" w:hAnsi="Arial" w:cs="Arial"/>
                <w:sz w:val="24"/>
                <w:szCs w:val="24"/>
              </w:rPr>
            </w:pPr>
          </w:p>
        </w:tc>
        <w:tc>
          <w:tcPr>
            <w:tcW w:w="1605" w:type="dxa"/>
          </w:tcPr>
          <w:p w:rsidR="00B90CB3" w:rsidP="004143E0" w:rsidRDefault="00B90CB3" w14:paraId="17A4B0F2" w14:textId="77777777">
            <w:pPr>
              <w:jc w:val="both"/>
              <w:rPr>
                <w:rFonts w:ascii="Arial" w:hAnsi="Arial" w:cs="Arial"/>
                <w:sz w:val="24"/>
                <w:szCs w:val="24"/>
              </w:rPr>
            </w:pPr>
          </w:p>
        </w:tc>
        <w:tc>
          <w:tcPr>
            <w:tcW w:w="2178" w:type="dxa"/>
          </w:tcPr>
          <w:p w:rsidR="00B90CB3" w:rsidP="004143E0" w:rsidRDefault="00B90CB3" w14:paraId="2424F388" w14:textId="77777777">
            <w:pPr>
              <w:jc w:val="both"/>
              <w:rPr>
                <w:rFonts w:ascii="Arial" w:hAnsi="Arial" w:cs="Arial"/>
                <w:sz w:val="24"/>
                <w:szCs w:val="24"/>
              </w:rPr>
            </w:pPr>
          </w:p>
        </w:tc>
      </w:tr>
      <w:tr w:rsidR="00B90CB3" w:rsidTr="004143E0" w14:paraId="41D545A1" w14:textId="77777777">
        <w:tc>
          <w:tcPr>
            <w:tcW w:w="2318" w:type="dxa"/>
          </w:tcPr>
          <w:p w:rsidR="00B90CB3" w:rsidP="004143E0" w:rsidRDefault="00B90CB3" w14:paraId="55CE10AD" w14:textId="77777777">
            <w:pPr>
              <w:jc w:val="both"/>
              <w:rPr>
                <w:rFonts w:ascii="Arial" w:hAnsi="Arial" w:cs="Arial"/>
                <w:sz w:val="24"/>
                <w:szCs w:val="24"/>
              </w:rPr>
            </w:pPr>
          </w:p>
          <w:p w:rsidR="00B90CB3" w:rsidP="004143E0" w:rsidRDefault="00B90CB3" w14:paraId="5D62A166" w14:textId="77777777">
            <w:pPr>
              <w:jc w:val="both"/>
              <w:rPr>
                <w:rFonts w:ascii="Arial" w:hAnsi="Arial" w:cs="Arial"/>
                <w:sz w:val="24"/>
                <w:szCs w:val="24"/>
              </w:rPr>
            </w:pPr>
          </w:p>
          <w:p w:rsidR="00B90CB3" w:rsidP="004143E0" w:rsidRDefault="00B90CB3" w14:paraId="2BD6BD1E" w14:textId="77777777">
            <w:pPr>
              <w:jc w:val="both"/>
              <w:rPr>
                <w:rFonts w:ascii="Arial" w:hAnsi="Arial" w:cs="Arial"/>
                <w:sz w:val="24"/>
                <w:szCs w:val="24"/>
              </w:rPr>
            </w:pPr>
          </w:p>
        </w:tc>
        <w:tc>
          <w:tcPr>
            <w:tcW w:w="1604" w:type="dxa"/>
          </w:tcPr>
          <w:p w:rsidR="00B90CB3" w:rsidP="004143E0" w:rsidRDefault="00B90CB3" w14:paraId="6821F36D" w14:textId="77777777">
            <w:pPr>
              <w:jc w:val="both"/>
              <w:rPr>
                <w:rFonts w:ascii="Arial" w:hAnsi="Arial" w:cs="Arial"/>
                <w:sz w:val="24"/>
                <w:szCs w:val="24"/>
              </w:rPr>
            </w:pPr>
          </w:p>
        </w:tc>
        <w:tc>
          <w:tcPr>
            <w:tcW w:w="1605" w:type="dxa"/>
          </w:tcPr>
          <w:p w:rsidR="00B90CB3" w:rsidP="004143E0" w:rsidRDefault="00B90CB3" w14:paraId="79847A08" w14:textId="77777777">
            <w:pPr>
              <w:jc w:val="both"/>
              <w:rPr>
                <w:rFonts w:ascii="Arial" w:hAnsi="Arial" w:cs="Arial"/>
                <w:sz w:val="24"/>
                <w:szCs w:val="24"/>
              </w:rPr>
            </w:pPr>
          </w:p>
        </w:tc>
        <w:tc>
          <w:tcPr>
            <w:tcW w:w="1605" w:type="dxa"/>
          </w:tcPr>
          <w:p w:rsidR="00B90CB3" w:rsidP="004143E0" w:rsidRDefault="00B90CB3" w14:paraId="6A4A7226" w14:textId="77777777">
            <w:pPr>
              <w:jc w:val="both"/>
              <w:rPr>
                <w:rFonts w:ascii="Arial" w:hAnsi="Arial" w:cs="Arial"/>
                <w:sz w:val="24"/>
                <w:szCs w:val="24"/>
              </w:rPr>
            </w:pPr>
          </w:p>
        </w:tc>
        <w:tc>
          <w:tcPr>
            <w:tcW w:w="1605" w:type="dxa"/>
          </w:tcPr>
          <w:p w:rsidR="00B90CB3" w:rsidP="004143E0" w:rsidRDefault="00B90CB3" w14:paraId="450A15B7" w14:textId="77777777">
            <w:pPr>
              <w:jc w:val="both"/>
              <w:rPr>
                <w:rFonts w:ascii="Arial" w:hAnsi="Arial" w:cs="Arial"/>
                <w:sz w:val="24"/>
                <w:szCs w:val="24"/>
              </w:rPr>
            </w:pPr>
          </w:p>
        </w:tc>
        <w:tc>
          <w:tcPr>
            <w:tcW w:w="2178" w:type="dxa"/>
          </w:tcPr>
          <w:p w:rsidR="00B90CB3" w:rsidP="004143E0" w:rsidRDefault="00B90CB3" w14:paraId="2EEFD543" w14:textId="77777777">
            <w:pPr>
              <w:jc w:val="both"/>
              <w:rPr>
                <w:rFonts w:ascii="Arial" w:hAnsi="Arial" w:cs="Arial"/>
                <w:sz w:val="24"/>
                <w:szCs w:val="24"/>
              </w:rPr>
            </w:pPr>
          </w:p>
        </w:tc>
      </w:tr>
      <w:tr w:rsidR="00B90CB3" w:rsidTr="004143E0" w14:paraId="6B960E5B" w14:textId="77777777">
        <w:tc>
          <w:tcPr>
            <w:tcW w:w="2318" w:type="dxa"/>
          </w:tcPr>
          <w:p w:rsidR="00B90CB3" w:rsidP="004143E0" w:rsidRDefault="00B90CB3" w14:paraId="2DDD069C" w14:textId="77777777">
            <w:pPr>
              <w:jc w:val="both"/>
              <w:rPr>
                <w:rFonts w:ascii="Arial" w:hAnsi="Arial" w:cs="Arial"/>
                <w:sz w:val="24"/>
                <w:szCs w:val="24"/>
              </w:rPr>
            </w:pPr>
          </w:p>
          <w:p w:rsidR="00B90CB3" w:rsidP="004143E0" w:rsidRDefault="00B90CB3" w14:paraId="13534F57" w14:textId="77777777">
            <w:pPr>
              <w:jc w:val="both"/>
              <w:rPr>
                <w:rFonts w:ascii="Arial" w:hAnsi="Arial" w:cs="Arial"/>
                <w:sz w:val="24"/>
                <w:szCs w:val="24"/>
              </w:rPr>
            </w:pPr>
          </w:p>
          <w:p w:rsidR="00B90CB3" w:rsidP="004143E0" w:rsidRDefault="00B90CB3" w14:paraId="7E1766B6" w14:textId="77777777">
            <w:pPr>
              <w:jc w:val="both"/>
              <w:rPr>
                <w:rFonts w:ascii="Arial" w:hAnsi="Arial" w:cs="Arial"/>
                <w:sz w:val="24"/>
                <w:szCs w:val="24"/>
              </w:rPr>
            </w:pPr>
          </w:p>
        </w:tc>
        <w:tc>
          <w:tcPr>
            <w:tcW w:w="1604" w:type="dxa"/>
          </w:tcPr>
          <w:p w:rsidR="00B90CB3" w:rsidP="004143E0" w:rsidRDefault="00B90CB3" w14:paraId="62CC5777" w14:textId="77777777">
            <w:pPr>
              <w:jc w:val="both"/>
              <w:rPr>
                <w:rFonts w:ascii="Arial" w:hAnsi="Arial" w:cs="Arial"/>
                <w:sz w:val="24"/>
                <w:szCs w:val="24"/>
              </w:rPr>
            </w:pPr>
          </w:p>
        </w:tc>
        <w:tc>
          <w:tcPr>
            <w:tcW w:w="1605" w:type="dxa"/>
          </w:tcPr>
          <w:p w:rsidR="00B90CB3" w:rsidP="004143E0" w:rsidRDefault="00B90CB3" w14:paraId="54445A1A" w14:textId="77777777">
            <w:pPr>
              <w:jc w:val="both"/>
              <w:rPr>
                <w:rFonts w:ascii="Arial" w:hAnsi="Arial" w:cs="Arial"/>
                <w:sz w:val="24"/>
                <w:szCs w:val="24"/>
              </w:rPr>
            </w:pPr>
          </w:p>
        </w:tc>
        <w:tc>
          <w:tcPr>
            <w:tcW w:w="1605" w:type="dxa"/>
          </w:tcPr>
          <w:p w:rsidR="00B90CB3" w:rsidP="004143E0" w:rsidRDefault="00B90CB3" w14:paraId="5D418A89" w14:textId="77777777">
            <w:pPr>
              <w:jc w:val="both"/>
              <w:rPr>
                <w:rFonts w:ascii="Arial" w:hAnsi="Arial" w:cs="Arial"/>
                <w:sz w:val="24"/>
                <w:szCs w:val="24"/>
              </w:rPr>
            </w:pPr>
          </w:p>
        </w:tc>
        <w:tc>
          <w:tcPr>
            <w:tcW w:w="1605" w:type="dxa"/>
          </w:tcPr>
          <w:p w:rsidR="00B90CB3" w:rsidP="004143E0" w:rsidRDefault="00B90CB3" w14:paraId="366C839C" w14:textId="77777777">
            <w:pPr>
              <w:jc w:val="both"/>
              <w:rPr>
                <w:rFonts w:ascii="Arial" w:hAnsi="Arial" w:cs="Arial"/>
                <w:sz w:val="24"/>
                <w:szCs w:val="24"/>
              </w:rPr>
            </w:pPr>
          </w:p>
        </w:tc>
        <w:tc>
          <w:tcPr>
            <w:tcW w:w="2178" w:type="dxa"/>
          </w:tcPr>
          <w:p w:rsidR="00B90CB3" w:rsidP="004143E0" w:rsidRDefault="00B90CB3" w14:paraId="7C01C957" w14:textId="77777777">
            <w:pPr>
              <w:jc w:val="both"/>
              <w:rPr>
                <w:rFonts w:ascii="Arial" w:hAnsi="Arial" w:cs="Arial"/>
                <w:sz w:val="24"/>
                <w:szCs w:val="24"/>
              </w:rPr>
            </w:pPr>
          </w:p>
        </w:tc>
      </w:tr>
      <w:tr w:rsidR="00B90CB3" w:rsidTr="004143E0" w14:paraId="2BADFFC6" w14:textId="77777777">
        <w:tc>
          <w:tcPr>
            <w:tcW w:w="2318" w:type="dxa"/>
          </w:tcPr>
          <w:p w:rsidR="00B90CB3" w:rsidP="004143E0" w:rsidRDefault="00B90CB3" w14:paraId="76B1ADB8" w14:textId="77777777">
            <w:pPr>
              <w:jc w:val="both"/>
              <w:rPr>
                <w:rFonts w:ascii="Arial" w:hAnsi="Arial" w:cs="Arial"/>
                <w:sz w:val="24"/>
                <w:szCs w:val="24"/>
              </w:rPr>
            </w:pPr>
          </w:p>
          <w:p w:rsidR="00B90CB3" w:rsidP="004143E0" w:rsidRDefault="00B90CB3" w14:paraId="19626501" w14:textId="77777777">
            <w:pPr>
              <w:jc w:val="both"/>
              <w:rPr>
                <w:rFonts w:ascii="Arial" w:hAnsi="Arial" w:cs="Arial"/>
                <w:sz w:val="24"/>
                <w:szCs w:val="24"/>
              </w:rPr>
            </w:pPr>
          </w:p>
          <w:p w:rsidR="00B90CB3" w:rsidP="004143E0" w:rsidRDefault="00B90CB3" w14:paraId="6EC9A643" w14:textId="77777777">
            <w:pPr>
              <w:jc w:val="both"/>
              <w:rPr>
                <w:rFonts w:ascii="Arial" w:hAnsi="Arial" w:cs="Arial"/>
                <w:sz w:val="24"/>
                <w:szCs w:val="24"/>
              </w:rPr>
            </w:pPr>
          </w:p>
        </w:tc>
        <w:tc>
          <w:tcPr>
            <w:tcW w:w="1604" w:type="dxa"/>
          </w:tcPr>
          <w:p w:rsidR="00B90CB3" w:rsidP="004143E0" w:rsidRDefault="00B90CB3" w14:paraId="48FC3C72" w14:textId="77777777">
            <w:pPr>
              <w:jc w:val="both"/>
              <w:rPr>
                <w:rFonts w:ascii="Arial" w:hAnsi="Arial" w:cs="Arial"/>
                <w:sz w:val="24"/>
                <w:szCs w:val="24"/>
              </w:rPr>
            </w:pPr>
          </w:p>
        </w:tc>
        <w:tc>
          <w:tcPr>
            <w:tcW w:w="1605" w:type="dxa"/>
          </w:tcPr>
          <w:p w:rsidR="00B90CB3" w:rsidP="004143E0" w:rsidRDefault="00B90CB3" w14:paraId="0FA7AEAB" w14:textId="77777777">
            <w:pPr>
              <w:jc w:val="both"/>
              <w:rPr>
                <w:rFonts w:ascii="Arial" w:hAnsi="Arial" w:cs="Arial"/>
                <w:sz w:val="24"/>
                <w:szCs w:val="24"/>
              </w:rPr>
            </w:pPr>
          </w:p>
        </w:tc>
        <w:tc>
          <w:tcPr>
            <w:tcW w:w="1605" w:type="dxa"/>
          </w:tcPr>
          <w:p w:rsidR="00B90CB3" w:rsidP="004143E0" w:rsidRDefault="00B90CB3" w14:paraId="2EE49403" w14:textId="77777777">
            <w:pPr>
              <w:jc w:val="both"/>
              <w:rPr>
                <w:rFonts w:ascii="Arial" w:hAnsi="Arial" w:cs="Arial"/>
                <w:sz w:val="24"/>
                <w:szCs w:val="24"/>
              </w:rPr>
            </w:pPr>
          </w:p>
        </w:tc>
        <w:tc>
          <w:tcPr>
            <w:tcW w:w="1605" w:type="dxa"/>
          </w:tcPr>
          <w:p w:rsidR="00B90CB3" w:rsidP="004143E0" w:rsidRDefault="00B90CB3" w14:paraId="120F1248" w14:textId="77777777">
            <w:pPr>
              <w:jc w:val="both"/>
              <w:rPr>
                <w:rFonts w:ascii="Arial" w:hAnsi="Arial" w:cs="Arial"/>
                <w:sz w:val="24"/>
                <w:szCs w:val="24"/>
              </w:rPr>
            </w:pPr>
          </w:p>
        </w:tc>
        <w:tc>
          <w:tcPr>
            <w:tcW w:w="2178" w:type="dxa"/>
          </w:tcPr>
          <w:p w:rsidR="00B90CB3" w:rsidP="004143E0" w:rsidRDefault="00B90CB3" w14:paraId="673D09CE" w14:textId="77777777">
            <w:pPr>
              <w:jc w:val="both"/>
              <w:rPr>
                <w:rFonts w:ascii="Arial" w:hAnsi="Arial" w:cs="Arial"/>
                <w:sz w:val="24"/>
                <w:szCs w:val="24"/>
              </w:rPr>
            </w:pPr>
          </w:p>
        </w:tc>
      </w:tr>
      <w:tr w:rsidR="00B90CB3" w:rsidTr="004143E0" w14:paraId="69EB4775" w14:textId="77777777">
        <w:tc>
          <w:tcPr>
            <w:tcW w:w="2318" w:type="dxa"/>
          </w:tcPr>
          <w:p w:rsidR="00B90CB3" w:rsidP="004143E0" w:rsidRDefault="00B90CB3" w14:paraId="4D3A23E6" w14:textId="77777777">
            <w:pPr>
              <w:jc w:val="both"/>
              <w:rPr>
                <w:rFonts w:ascii="Arial" w:hAnsi="Arial" w:cs="Arial"/>
                <w:sz w:val="24"/>
                <w:szCs w:val="24"/>
              </w:rPr>
            </w:pPr>
          </w:p>
          <w:p w:rsidR="00B90CB3" w:rsidP="004143E0" w:rsidRDefault="00B90CB3" w14:paraId="4A8007A5" w14:textId="77777777">
            <w:pPr>
              <w:jc w:val="both"/>
              <w:rPr>
                <w:rFonts w:ascii="Arial" w:hAnsi="Arial" w:cs="Arial"/>
                <w:sz w:val="24"/>
                <w:szCs w:val="24"/>
              </w:rPr>
            </w:pPr>
          </w:p>
          <w:p w:rsidR="00B90CB3" w:rsidP="004143E0" w:rsidRDefault="00B90CB3" w14:paraId="2CB21DA8" w14:textId="77777777">
            <w:pPr>
              <w:jc w:val="both"/>
              <w:rPr>
                <w:rFonts w:ascii="Arial" w:hAnsi="Arial" w:cs="Arial"/>
                <w:sz w:val="24"/>
                <w:szCs w:val="24"/>
              </w:rPr>
            </w:pPr>
          </w:p>
        </w:tc>
        <w:tc>
          <w:tcPr>
            <w:tcW w:w="1604" w:type="dxa"/>
          </w:tcPr>
          <w:p w:rsidR="00B90CB3" w:rsidP="004143E0" w:rsidRDefault="00B90CB3" w14:paraId="48289245" w14:textId="77777777">
            <w:pPr>
              <w:jc w:val="both"/>
              <w:rPr>
                <w:rFonts w:ascii="Arial" w:hAnsi="Arial" w:cs="Arial"/>
                <w:sz w:val="24"/>
                <w:szCs w:val="24"/>
              </w:rPr>
            </w:pPr>
          </w:p>
        </w:tc>
        <w:tc>
          <w:tcPr>
            <w:tcW w:w="1605" w:type="dxa"/>
          </w:tcPr>
          <w:p w:rsidR="00B90CB3" w:rsidP="004143E0" w:rsidRDefault="00B90CB3" w14:paraId="57802B8B" w14:textId="77777777">
            <w:pPr>
              <w:jc w:val="both"/>
              <w:rPr>
                <w:rFonts w:ascii="Arial" w:hAnsi="Arial" w:cs="Arial"/>
                <w:sz w:val="24"/>
                <w:szCs w:val="24"/>
              </w:rPr>
            </w:pPr>
          </w:p>
        </w:tc>
        <w:tc>
          <w:tcPr>
            <w:tcW w:w="1605" w:type="dxa"/>
          </w:tcPr>
          <w:p w:rsidR="00B90CB3" w:rsidP="004143E0" w:rsidRDefault="00B90CB3" w14:paraId="6B136276" w14:textId="77777777">
            <w:pPr>
              <w:jc w:val="both"/>
              <w:rPr>
                <w:rFonts w:ascii="Arial" w:hAnsi="Arial" w:cs="Arial"/>
                <w:sz w:val="24"/>
                <w:szCs w:val="24"/>
              </w:rPr>
            </w:pPr>
          </w:p>
        </w:tc>
        <w:tc>
          <w:tcPr>
            <w:tcW w:w="1605" w:type="dxa"/>
          </w:tcPr>
          <w:p w:rsidR="00B90CB3" w:rsidP="004143E0" w:rsidRDefault="00B90CB3" w14:paraId="61B54971" w14:textId="77777777">
            <w:pPr>
              <w:jc w:val="both"/>
              <w:rPr>
                <w:rFonts w:ascii="Arial" w:hAnsi="Arial" w:cs="Arial"/>
                <w:sz w:val="24"/>
                <w:szCs w:val="24"/>
              </w:rPr>
            </w:pPr>
          </w:p>
        </w:tc>
        <w:tc>
          <w:tcPr>
            <w:tcW w:w="2178" w:type="dxa"/>
          </w:tcPr>
          <w:p w:rsidR="00B90CB3" w:rsidP="004143E0" w:rsidRDefault="00B90CB3" w14:paraId="02CF6891" w14:textId="77777777">
            <w:pPr>
              <w:jc w:val="both"/>
              <w:rPr>
                <w:rFonts w:ascii="Arial" w:hAnsi="Arial" w:cs="Arial"/>
                <w:sz w:val="24"/>
                <w:szCs w:val="24"/>
              </w:rPr>
            </w:pPr>
          </w:p>
        </w:tc>
      </w:tr>
      <w:tr w:rsidR="00B90CB3" w:rsidTr="004143E0" w14:paraId="631C5B7C" w14:textId="77777777">
        <w:tc>
          <w:tcPr>
            <w:tcW w:w="2318" w:type="dxa"/>
          </w:tcPr>
          <w:p w:rsidR="00B90CB3" w:rsidP="004143E0" w:rsidRDefault="00B90CB3" w14:paraId="022149F9" w14:textId="77777777">
            <w:pPr>
              <w:jc w:val="both"/>
              <w:rPr>
                <w:rFonts w:ascii="Arial" w:hAnsi="Arial" w:cs="Arial"/>
                <w:sz w:val="24"/>
                <w:szCs w:val="24"/>
              </w:rPr>
            </w:pPr>
          </w:p>
          <w:p w:rsidR="00B90CB3" w:rsidP="004143E0" w:rsidRDefault="00B90CB3" w14:paraId="521F803E" w14:textId="77777777">
            <w:pPr>
              <w:jc w:val="both"/>
              <w:rPr>
                <w:rFonts w:ascii="Arial" w:hAnsi="Arial" w:cs="Arial"/>
                <w:sz w:val="24"/>
                <w:szCs w:val="24"/>
              </w:rPr>
            </w:pPr>
          </w:p>
          <w:p w:rsidR="00B90CB3" w:rsidP="004143E0" w:rsidRDefault="00B90CB3" w14:paraId="1D879981" w14:textId="77777777">
            <w:pPr>
              <w:jc w:val="both"/>
              <w:rPr>
                <w:rFonts w:ascii="Arial" w:hAnsi="Arial" w:cs="Arial"/>
                <w:sz w:val="24"/>
                <w:szCs w:val="24"/>
              </w:rPr>
            </w:pPr>
          </w:p>
        </w:tc>
        <w:tc>
          <w:tcPr>
            <w:tcW w:w="1604" w:type="dxa"/>
          </w:tcPr>
          <w:p w:rsidR="00B90CB3" w:rsidP="004143E0" w:rsidRDefault="00B90CB3" w14:paraId="76189F36" w14:textId="77777777">
            <w:pPr>
              <w:jc w:val="both"/>
              <w:rPr>
                <w:rFonts w:ascii="Arial" w:hAnsi="Arial" w:cs="Arial"/>
                <w:sz w:val="24"/>
                <w:szCs w:val="24"/>
              </w:rPr>
            </w:pPr>
          </w:p>
        </w:tc>
        <w:tc>
          <w:tcPr>
            <w:tcW w:w="1605" w:type="dxa"/>
          </w:tcPr>
          <w:p w:rsidR="00B90CB3" w:rsidP="004143E0" w:rsidRDefault="00B90CB3" w14:paraId="29A0C10C" w14:textId="77777777">
            <w:pPr>
              <w:jc w:val="both"/>
              <w:rPr>
                <w:rFonts w:ascii="Arial" w:hAnsi="Arial" w:cs="Arial"/>
                <w:sz w:val="24"/>
                <w:szCs w:val="24"/>
              </w:rPr>
            </w:pPr>
          </w:p>
        </w:tc>
        <w:tc>
          <w:tcPr>
            <w:tcW w:w="1605" w:type="dxa"/>
          </w:tcPr>
          <w:p w:rsidR="00B90CB3" w:rsidP="004143E0" w:rsidRDefault="00B90CB3" w14:paraId="171AA887" w14:textId="77777777">
            <w:pPr>
              <w:jc w:val="both"/>
              <w:rPr>
                <w:rFonts w:ascii="Arial" w:hAnsi="Arial" w:cs="Arial"/>
                <w:sz w:val="24"/>
                <w:szCs w:val="24"/>
              </w:rPr>
            </w:pPr>
          </w:p>
        </w:tc>
        <w:tc>
          <w:tcPr>
            <w:tcW w:w="1605" w:type="dxa"/>
          </w:tcPr>
          <w:p w:rsidR="00B90CB3" w:rsidP="004143E0" w:rsidRDefault="00B90CB3" w14:paraId="74BFFB3C" w14:textId="77777777">
            <w:pPr>
              <w:jc w:val="both"/>
              <w:rPr>
                <w:rFonts w:ascii="Arial" w:hAnsi="Arial" w:cs="Arial"/>
                <w:sz w:val="24"/>
                <w:szCs w:val="24"/>
              </w:rPr>
            </w:pPr>
          </w:p>
        </w:tc>
        <w:tc>
          <w:tcPr>
            <w:tcW w:w="2178" w:type="dxa"/>
          </w:tcPr>
          <w:p w:rsidR="00B90CB3" w:rsidP="004143E0" w:rsidRDefault="00B90CB3" w14:paraId="041635D8" w14:textId="77777777">
            <w:pPr>
              <w:jc w:val="both"/>
              <w:rPr>
                <w:rFonts w:ascii="Arial" w:hAnsi="Arial" w:cs="Arial"/>
                <w:sz w:val="24"/>
                <w:szCs w:val="24"/>
              </w:rPr>
            </w:pPr>
          </w:p>
        </w:tc>
      </w:tr>
      <w:tr w:rsidR="00B90CB3" w:rsidTr="004143E0" w14:paraId="723FFCED" w14:textId="77777777">
        <w:tc>
          <w:tcPr>
            <w:tcW w:w="2318" w:type="dxa"/>
          </w:tcPr>
          <w:p w:rsidR="00B90CB3" w:rsidP="004143E0" w:rsidRDefault="00B90CB3" w14:paraId="51EE90D8" w14:textId="77777777">
            <w:pPr>
              <w:jc w:val="both"/>
              <w:rPr>
                <w:rFonts w:ascii="Arial" w:hAnsi="Arial" w:cs="Arial"/>
                <w:sz w:val="24"/>
                <w:szCs w:val="24"/>
              </w:rPr>
            </w:pPr>
          </w:p>
          <w:p w:rsidR="00B90CB3" w:rsidP="004143E0" w:rsidRDefault="00B90CB3" w14:paraId="48377E6B" w14:textId="77777777">
            <w:pPr>
              <w:jc w:val="both"/>
              <w:rPr>
                <w:rFonts w:ascii="Arial" w:hAnsi="Arial" w:cs="Arial"/>
                <w:sz w:val="24"/>
                <w:szCs w:val="24"/>
              </w:rPr>
            </w:pPr>
          </w:p>
          <w:p w:rsidR="00B90CB3" w:rsidP="004143E0" w:rsidRDefault="00B90CB3" w14:paraId="13F9A172" w14:textId="77777777">
            <w:pPr>
              <w:jc w:val="both"/>
              <w:rPr>
                <w:rFonts w:ascii="Arial" w:hAnsi="Arial" w:cs="Arial"/>
                <w:sz w:val="24"/>
                <w:szCs w:val="24"/>
              </w:rPr>
            </w:pPr>
          </w:p>
        </w:tc>
        <w:tc>
          <w:tcPr>
            <w:tcW w:w="1604" w:type="dxa"/>
          </w:tcPr>
          <w:p w:rsidR="00B90CB3" w:rsidP="004143E0" w:rsidRDefault="00B90CB3" w14:paraId="6AB34C55" w14:textId="77777777">
            <w:pPr>
              <w:jc w:val="both"/>
              <w:rPr>
                <w:rFonts w:ascii="Arial" w:hAnsi="Arial" w:cs="Arial"/>
                <w:sz w:val="24"/>
                <w:szCs w:val="24"/>
              </w:rPr>
            </w:pPr>
          </w:p>
        </w:tc>
        <w:tc>
          <w:tcPr>
            <w:tcW w:w="1605" w:type="dxa"/>
          </w:tcPr>
          <w:p w:rsidR="00B90CB3" w:rsidP="004143E0" w:rsidRDefault="00B90CB3" w14:paraId="7B844260" w14:textId="77777777">
            <w:pPr>
              <w:jc w:val="both"/>
              <w:rPr>
                <w:rFonts w:ascii="Arial" w:hAnsi="Arial" w:cs="Arial"/>
                <w:sz w:val="24"/>
                <w:szCs w:val="24"/>
              </w:rPr>
            </w:pPr>
          </w:p>
        </w:tc>
        <w:tc>
          <w:tcPr>
            <w:tcW w:w="1605" w:type="dxa"/>
          </w:tcPr>
          <w:p w:rsidR="00B90CB3" w:rsidP="004143E0" w:rsidRDefault="00B90CB3" w14:paraId="1BF3537D" w14:textId="77777777">
            <w:pPr>
              <w:jc w:val="both"/>
              <w:rPr>
                <w:rFonts w:ascii="Arial" w:hAnsi="Arial" w:cs="Arial"/>
                <w:sz w:val="24"/>
                <w:szCs w:val="24"/>
              </w:rPr>
            </w:pPr>
          </w:p>
        </w:tc>
        <w:tc>
          <w:tcPr>
            <w:tcW w:w="1605" w:type="dxa"/>
          </w:tcPr>
          <w:p w:rsidR="00B90CB3" w:rsidP="004143E0" w:rsidRDefault="00B90CB3" w14:paraId="60D6AA90" w14:textId="77777777">
            <w:pPr>
              <w:jc w:val="both"/>
              <w:rPr>
                <w:rFonts w:ascii="Arial" w:hAnsi="Arial" w:cs="Arial"/>
                <w:sz w:val="24"/>
                <w:szCs w:val="24"/>
              </w:rPr>
            </w:pPr>
          </w:p>
        </w:tc>
        <w:tc>
          <w:tcPr>
            <w:tcW w:w="2178" w:type="dxa"/>
          </w:tcPr>
          <w:p w:rsidR="00B90CB3" w:rsidP="004143E0" w:rsidRDefault="00B90CB3" w14:paraId="265A5372" w14:textId="77777777">
            <w:pPr>
              <w:jc w:val="both"/>
              <w:rPr>
                <w:rFonts w:ascii="Arial" w:hAnsi="Arial" w:cs="Arial"/>
                <w:sz w:val="24"/>
                <w:szCs w:val="24"/>
              </w:rPr>
            </w:pPr>
          </w:p>
        </w:tc>
      </w:tr>
      <w:tr w:rsidR="00B90CB3" w:rsidTr="004143E0" w14:paraId="4AF6D1CD" w14:textId="77777777">
        <w:tc>
          <w:tcPr>
            <w:tcW w:w="2318" w:type="dxa"/>
          </w:tcPr>
          <w:p w:rsidR="00B90CB3" w:rsidP="004143E0" w:rsidRDefault="00B90CB3" w14:paraId="1BD6F900" w14:textId="77777777">
            <w:pPr>
              <w:jc w:val="both"/>
              <w:rPr>
                <w:rFonts w:ascii="Arial" w:hAnsi="Arial" w:cs="Arial"/>
                <w:sz w:val="24"/>
                <w:szCs w:val="24"/>
              </w:rPr>
            </w:pPr>
          </w:p>
          <w:p w:rsidR="00B90CB3" w:rsidP="004143E0" w:rsidRDefault="00B90CB3" w14:paraId="211B33DE" w14:textId="77777777">
            <w:pPr>
              <w:jc w:val="both"/>
              <w:rPr>
                <w:rFonts w:ascii="Arial" w:hAnsi="Arial" w:cs="Arial"/>
                <w:sz w:val="24"/>
                <w:szCs w:val="24"/>
              </w:rPr>
            </w:pPr>
          </w:p>
          <w:p w:rsidR="00B90CB3" w:rsidP="004143E0" w:rsidRDefault="00B90CB3" w14:paraId="2BA18E56" w14:textId="77777777">
            <w:pPr>
              <w:jc w:val="both"/>
              <w:rPr>
                <w:rFonts w:ascii="Arial" w:hAnsi="Arial" w:cs="Arial"/>
                <w:sz w:val="24"/>
                <w:szCs w:val="24"/>
              </w:rPr>
            </w:pPr>
          </w:p>
        </w:tc>
        <w:tc>
          <w:tcPr>
            <w:tcW w:w="1604" w:type="dxa"/>
          </w:tcPr>
          <w:p w:rsidR="00B90CB3" w:rsidP="004143E0" w:rsidRDefault="00B90CB3" w14:paraId="6FDE460B" w14:textId="77777777">
            <w:pPr>
              <w:jc w:val="both"/>
              <w:rPr>
                <w:rFonts w:ascii="Arial" w:hAnsi="Arial" w:cs="Arial"/>
                <w:sz w:val="24"/>
                <w:szCs w:val="24"/>
              </w:rPr>
            </w:pPr>
          </w:p>
        </w:tc>
        <w:tc>
          <w:tcPr>
            <w:tcW w:w="1605" w:type="dxa"/>
          </w:tcPr>
          <w:p w:rsidR="00B90CB3" w:rsidP="004143E0" w:rsidRDefault="00B90CB3" w14:paraId="3D31F4CE" w14:textId="77777777">
            <w:pPr>
              <w:jc w:val="both"/>
              <w:rPr>
                <w:rFonts w:ascii="Arial" w:hAnsi="Arial" w:cs="Arial"/>
                <w:sz w:val="24"/>
                <w:szCs w:val="24"/>
              </w:rPr>
            </w:pPr>
          </w:p>
        </w:tc>
        <w:tc>
          <w:tcPr>
            <w:tcW w:w="1605" w:type="dxa"/>
          </w:tcPr>
          <w:p w:rsidR="00B90CB3" w:rsidP="004143E0" w:rsidRDefault="00B90CB3" w14:paraId="40895063" w14:textId="77777777">
            <w:pPr>
              <w:jc w:val="both"/>
              <w:rPr>
                <w:rFonts w:ascii="Arial" w:hAnsi="Arial" w:cs="Arial"/>
                <w:sz w:val="24"/>
                <w:szCs w:val="24"/>
              </w:rPr>
            </w:pPr>
          </w:p>
        </w:tc>
        <w:tc>
          <w:tcPr>
            <w:tcW w:w="1605" w:type="dxa"/>
          </w:tcPr>
          <w:p w:rsidR="00B90CB3" w:rsidP="004143E0" w:rsidRDefault="00B90CB3" w14:paraId="6EDDBFBA" w14:textId="77777777">
            <w:pPr>
              <w:jc w:val="both"/>
              <w:rPr>
                <w:rFonts w:ascii="Arial" w:hAnsi="Arial" w:cs="Arial"/>
                <w:sz w:val="24"/>
                <w:szCs w:val="24"/>
              </w:rPr>
            </w:pPr>
          </w:p>
        </w:tc>
        <w:tc>
          <w:tcPr>
            <w:tcW w:w="2178" w:type="dxa"/>
          </w:tcPr>
          <w:p w:rsidR="00B90CB3" w:rsidP="004143E0" w:rsidRDefault="00B90CB3" w14:paraId="4C1133A3" w14:textId="77777777">
            <w:pPr>
              <w:jc w:val="both"/>
              <w:rPr>
                <w:rFonts w:ascii="Arial" w:hAnsi="Arial" w:cs="Arial"/>
                <w:sz w:val="24"/>
                <w:szCs w:val="24"/>
              </w:rPr>
            </w:pPr>
          </w:p>
        </w:tc>
      </w:tr>
      <w:tr w:rsidR="00B90CB3" w:rsidTr="004143E0" w14:paraId="1A7C3459" w14:textId="77777777">
        <w:tc>
          <w:tcPr>
            <w:tcW w:w="2318" w:type="dxa"/>
          </w:tcPr>
          <w:p w:rsidR="00B90CB3" w:rsidP="004143E0" w:rsidRDefault="00B90CB3" w14:paraId="79DB7A4A" w14:textId="77777777">
            <w:pPr>
              <w:jc w:val="both"/>
              <w:rPr>
                <w:rFonts w:ascii="Arial" w:hAnsi="Arial" w:cs="Arial"/>
                <w:sz w:val="24"/>
                <w:szCs w:val="24"/>
              </w:rPr>
            </w:pPr>
          </w:p>
          <w:p w:rsidR="00B90CB3" w:rsidP="004143E0" w:rsidRDefault="00B90CB3" w14:paraId="73EF5A65" w14:textId="77777777">
            <w:pPr>
              <w:jc w:val="both"/>
              <w:rPr>
                <w:rFonts w:ascii="Arial" w:hAnsi="Arial" w:cs="Arial"/>
                <w:sz w:val="24"/>
                <w:szCs w:val="24"/>
              </w:rPr>
            </w:pPr>
          </w:p>
          <w:p w:rsidR="00B90CB3" w:rsidP="004143E0" w:rsidRDefault="00B90CB3" w14:paraId="406BDC16" w14:textId="77777777">
            <w:pPr>
              <w:jc w:val="both"/>
              <w:rPr>
                <w:rFonts w:ascii="Arial" w:hAnsi="Arial" w:cs="Arial"/>
                <w:sz w:val="24"/>
                <w:szCs w:val="24"/>
              </w:rPr>
            </w:pPr>
          </w:p>
        </w:tc>
        <w:tc>
          <w:tcPr>
            <w:tcW w:w="1604" w:type="dxa"/>
          </w:tcPr>
          <w:p w:rsidR="00B90CB3" w:rsidP="004143E0" w:rsidRDefault="00B90CB3" w14:paraId="04E71A87" w14:textId="77777777">
            <w:pPr>
              <w:jc w:val="both"/>
              <w:rPr>
                <w:rFonts w:ascii="Arial" w:hAnsi="Arial" w:cs="Arial"/>
                <w:sz w:val="24"/>
                <w:szCs w:val="24"/>
              </w:rPr>
            </w:pPr>
          </w:p>
        </w:tc>
        <w:tc>
          <w:tcPr>
            <w:tcW w:w="1605" w:type="dxa"/>
          </w:tcPr>
          <w:p w:rsidR="00B90CB3" w:rsidP="004143E0" w:rsidRDefault="00B90CB3" w14:paraId="30F15B0D" w14:textId="77777777">
            <w:pPr>
              <w:jc w:val="both"/>
              <w:rPr>
                <w:rFonts w:ascii="Arial" w:hAnsi="Arial" w:cs="Arial"/>
                <w:sz w:val="24"/>
                <w:szCs w:val="24"/>
              </w:rPr>
            </w:pPr>
          </w:p>
        </w:tc>
        <w:tc>
          <w:tcPr>
            <w:tcW w:w="1605" w:type="dxa"/>
          </w:tcPr>
          <w:p w:rsidR="00B90CB3" w:rsidP="004143E0" w:rsidRDefault="00B90CB3" w14:paraId="363EC96E" w14:textId="77777777">
            <w:pPr>
              <w:jc w:val="both"/>
              <w:rPr>
                <w:rFonts w:ascii="Arial" w:hAnsi="Arial" w:cs="Arial"/>
                <w:sz w:val="24"/>
                <w:szCs w:val="24"/>
              </w:rPr>
            </w:pPr>
          </w:p>
        </w:tc>
        <w:tc>
          <w:tcPr>
            <w:tcW w:w="1605" w:type="dxa"/>
          </w:tcPr>
          <w:p w:rsidR="00B90CB3" w:rsidP="004143E0" w:rsidRDefault="00B90CB3" w14:paraId="21C25449" w14:textId="77777777">
            <w:pPr>
              <w:jc w:val="both"/>
              <w:rPr>
                <w:rFonts w:ascii="Arial" w:hAnsi="Arial" w:cs="Arial"/>
                <w:sz w:val="24"/>
                <w:szCs w:val="24"/>
              </w:rPr>
            </w:pPr>
          </w:p>
        </w:tc>
        <w:tc>
          <w:tcPr>
            <w:tcW w:w="2178" w:type="dxa"/>
          </w:tcPr>
          <w:p w:rsidR="00B90CB3" w:rsidP="004143E0" w:rsidRDefault="00B90CB3" w14:paraId="37282766" w14:textId="77777777">
            <w:pPr>
              <w:jc w:val="both"/>
              <w:rPr>
                <w:rFonts w:ascii="Arial" w:hAnsi="Arial" w:cs="Arial"/>
                <w:sz w:val="24"/>
                <w:szCs w:val="24"/>
              </w:rPr>
            </w:pPr>
          </w:p>
        </w:tc>
      </w:tr>
      <w:tr w:rsidR="00B90CB3" w:rsidTr="004143E0" w14:paraId="5D6425A0" w14:textId="77777777">
        <w:tc>
          <w:tcPr>
            <w:tcW w:w="2318" w:type="dxa"/>
          </w:tcPr>
          <w:p w:rsidR="00B90CB3" w:rsidP="004143E0" w:rsidRDefault="00B90CB3" w14:paraId="29F0E7F7" w14:textId="77777777">
            <w:pPr>
              <w:jc w:val="both"/>
              <w:rPr>
                <w:rFonts w:ascii="Arial" w:hAnsi="Arial" w:cs="Arial"/>
                <w:sz w:val="24"/>
                <w:szCs w:val="24"/>
              </w:rPr>
            </w:pPr>
          </w:p>
          <w:p w:rsidR="00B90CB3" w:rsidP="004143E0" w:rsidRDefault="00B90CB3" w14:paraId="19FFB9F6" w14:textId="77777777">
            <w:pPr>
              <w:jc w:val="both"/>
              <w:rPr>
                <w:rFonts w:ascii="Arial" w:hAnsi="Arial" w:cs="Arial"/>
                <w:sz w:val="24"/>
                <w:szCs w:val="24"/>
              </w:rPr>
            </w:pPr>
          </w:p>
          <w:p w:rsidR="00B90CB3" w:rsidP="004143E0" w:rsidRDefault="00B90CB3" w14:paraId="028DD3EF" w14:textId="77777777">
            <w:pPr>
              <w:jc w:val="both"/>
              <w:rPr>
                <w:rFonts w:ascii="Arial" w:hAnsi="Arial" w:cs="Arial"/>
                <w:sz w:val="24"/>
                <w:szCs w:val="24"/>
              </w:rPr>
            </w:pPr>
          </w:p>
        </w:tc>
        <w:tc>
          <w:tcPr>
            <w:tcW w:w="1604" w:type="dxa"/>
          </w:tcPr>
          <w:p w:rsidR="00B90CB3" w:rsidP="004143E0" w:rsidRDefault="00B90CB3" w14:paraId="160828D5" w14:textId="77777777">
            <w:pPr>
              <w:jc w:val="both"/>
              <w:rPr>
                <w:rFonts w:ascii="Arial" w:hAnsi="Arial" w:cs="Arial"/>
                <w:sz w:val="24"/>
                <w:szCs w:val="24"/>
              </w:rPr>
            </w:pPr>
          </w:p>
        </w:tc>
        <w:tc>
          <w:tcPr>
            <w:tcW w:w="1605" w:type="dxa"/>
          </w:tcPr>
          <w:p w:rsidR="00B90CB3" w:rsidP="004143E0" w:rsidRDefault="00B90CB3" w14:paraId="52131EEA" w14:textId="77777777">
            <w:pPr>
              <w:jc w:val="both"/>
              <w:rPr>
                <w:rFonts w:ascii="Arial" w:hAnsi="Arial" w:cs="Arial"/>
                <w:sz w:val="24"/>
                <w:szCs w:val="24"/>
              </w:rPr>
            </w:pPr>
          </w:p>
        </w:tc>
        <w:tc>
          <w:tcPr>
            <w:tcW w:w="1605" w:type="dxa"/>
          </w:tcPr>
          <w:p w:rsidR="00B90CB3" w:rsidP="004143E0" w:rsidRDefault="00B90CB3" w14:paraId="4295D5F1" w14:textId="77777777">
            <w:pPr>
              <w:jc w:val="both"/>
              <w:rPr>
                <w:rFonts w:ascii="Arial" w:hAnsi="Arial" w:cs="Arial"/>
                <w:sz w:val="24"/>
                <w:szCs w:val="24"/>
              </w:rPr>
            </w:pPr>
          </w:p>
        </w:tc>
        <w:tc>
          <w:tcPr>
            <w:tcW w:w="1605" w:type="dxa"/>
          </w:tcPr>
          <w:p w:rsidR="00B90CB3" w:rsidP="004143E0" w:rsidRDefault="00B90CB3" w14:paraId="093D5DB7" w14:textId="77777777">
            <w:pPr>
              <w:jc w:val="both"/>
              <w:rPr>
                <w:rFonts w:ascii="Arial" w:hAnsi="Arial" w:cs="Arial"/>
                <w:sz w:val="24"/>
                <w:szCs w:val="24"/>
              </w:rPr>
            </w:pPr>
          </w:p>
        </w:tc>
        <w:tc>
          <w:tcPr>
            <w:tcW w:w="2178" w:type="dxa"/>
          </w:tcPr>
          <w:p w:rsidR="00B90CB3" w:rsidP="004143E0" w:rsidRDefault="00B90CB3" w14:paraId="1240DCD2" w14:textId="77777777">
            <w:pPr>
              <w:jc w:val="both"/>
              <w:rPr>
                <w:rFonts w:ascii="Arial" w:hAnsi="Arial" w:cs="Arial"/>
                <w:sz w:val="24"/>
                <w:szCs w:val="24"/>
              </w:rPr>
            </w:pPr>
          </w:p>
        </w:tc>
      </w:tr>
    </w:tbl>
    <w:p w:rsidRPr="00DB0423" w:rsidR="0029481A" w:rsidP="008E2A2A"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396" w:rsidP="0029481A" w:rsidRDefault="00517396" w14:paraId="654418BB" w14:textId="77777777">
      <w:r>
        <w:separator/>
      </w:r>
    </w:p>
  </w:endnote>
  <w:endnote w:type="continuationSeparator" w:id="0">
    <w:p w:rsidR="00517396" w:rsidP="0029481A" w:rsidRDefault="00517396" w14:paraId="3C999E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396" w:rsidP="0029481A" w:rsidRDefault="00517396" w14:paraId="034D1597" w14:textId="77777777">
      <w:r>
        <w:separator/>
      </w:r>
    </w:p>
  </w:footnote>
  <w:footnote w:type="continuationSeparator" w:id="0">
    <w:p w:rsidR="00517396" w:rsidP="0029481A" w:rsidRDefault="00517396" w14:paraId="5DE3EC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597760F6"/>
    <w:multiLevelType w:val="hybridMultilevel"/>
    <w:tmpl w:val="01FC6A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2B62E43"/>
    <w:multiLevelType w:val="hybridMultilevel"/>
    <w:tmpl w:val="FFF61B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2"/>
  </w:num>
  <w:num w:numId="4">
    <w:abstractNumId w:val="1"/>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E5548"/>
    <w:rsid w:val="00256CDD"/>
    <w:rsid w:val="00275E05"/>
    <w:rsid w:val="0029481A"/>
    <w:rsid w:val="002A0623"/>
    <w:rsid w:val="002B2CAF"/>
    <w:rsid w:val="002B324B"/>
    <w:rsid w:val="002F6181"/>
    <w:rsid w:val="00336FBB"/>
    <w:rsid w:val="003464F8"/>
    <w:rsid w:val="003F4597"/>
    <w:rsid w:val="00434AFB"/>
    <w:rsid w:val="004539AA"/>
    <w:rsid w:val="00497FC9"/>
    <w:rsid w:val="00507103"/>
    <w:rsid w:val="00517396"/>
    <w:rsid w:val="005C3AF5"/>
    <w:rsid w:val="005C4096"/>
    <w:rsid w:val="005C5FA2"/>
    <w:rsid w:val="0063033C"/>
    <w:rsid w:val="00704192"/>
    <w:rsid w:val="007D010C"/>
    <w:rsid w:val="007F189C"/>
    <w:rsid w:val="008E2A2A"/>
    <w:rsid w:val="00903106"/>
    <w:rsid w:val="009438A0"/>
    <w:rsid w:val="009722B8"/>
    <w:rsid w:val="00972E47"/>
    <w:rsid w:val="009A31BE"/>
    <w:rsid w:val="009F117A"/>
    <w:rsid w:val="00A158E7"/>
    <w:rsid w:val="00A17218"/>
    <w:rsid w:val="00AB427A"/>
    <w:rsid w:val="00AE6D81"/>
    <w:rsid w:val="00AF3C41"/>
    <w:rsid w:val="00AF5B5D"/>
    <w:rsid w:val="00B15D1C"/>
    <w:rsid w:val="00B77CA7"/>
    <w:rsid w:val="00B850E3"/>
    <w:rsid w:val="00B90CB3"/>
    <w:rsid w:val="00BC49FE"/>
    <w:rsid w:val="00BD36FB"/>
    <w:rsid w:val="00BD70FA"/>
    <w:rsid w:val="00C41230"/>
    <w:rsid w:val="00CD2573"/>
    <w:rsid w:val="00CE1C55"/>
    <w:rsid w:val="00CE31CF"/>
    <w:rsid w:val="00D31540"/>
    <w:rsid w:val="00DB0423"/>
    <w:rsid w:val="00DC67AA"/>
    <w:rsid w:val="00DD7135"/>
    <w:rsid w:val="00E00983"/>
    <w:rsid w:val="00E364C0"/>
    <w:rsid w:val="00E366B3"/>
    <w:rsid w:val="00F47D97"/>
    <w:rsid w:val="00F72440"/>
    <w:rsid w:val="00FF71FF"/>
    <w:rsid w:val="0DEF87B6"/>
    <w:rsid w:val="284A411F"/>
    <w:rsid w:val="64006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AD2818B0-33C9-4E53-B71B-55993CEF498C}">
  <ds:schemaRefs>
    <ds:schemaRef ds:uri="http://schemas.openxmlformats.org/officeDocument/2006/bibliography"/>
  </ds:schemaRefs>
</ds:datastoreItem>
</file>

<file path=customXml/itemProps2.xml><?xml version="1.0" encoding="utf-8"?>
<ds:datastoreItem xmlns:ds="http://schemas.openxmlformats.org/officeDocument/2006/customXml" ds:itemID="{7EC13B0E-8E67-480E-917F-98FA14C8F229}"/>
</file>

<file path=customXml/itemProps3.xml><?xml version="1.0" encoding="utf-8"?>
<ds:datastoreItem xmlns:ds="http://schemas.openxmlformats.org/officeDocument/2006/customXml" ds:itemID="{B8DA5044-01F9-41F5-87DC-CB907E219F0B}"/>
</file>

<file path=customXml/itemProps4.xml><?xml version="1.0" encoding="utf-8"?>
<ds:datastoreItem xmlns:ds="http://schemas.openxmlformats.org/officeDocument/2006/customXml" ds:itemID="{20939345-CB55-49DF-89DC-E166DB81535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2020-09-30T14:17:00Z</cp:lastPrinted>
  <dcterms:created xsi:type="dcterms:W3CDTF">2022-06-15T10:57:00Z</dcterms:created>
  <dcterms:modified xsi:type="dcterms:W3CDTF">2025-12-15T16:42:28Z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148400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